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98" w:rsidRPr="00C011B3" w:rsidRDefault="00D43E2A" w:rsidP="00B54798">
      <w:pPr>
        <w:widowControl w:val="0"/>
        <w:spacing w:line="240" w:lineRule="auto"/>
        <w:jc w:val="center"/>
        <w:rPr>
          <w:rFonts w:ascii="Calibri" w:eastAsia="Calibri" w:hAnsi="Calibri"/>
          <w:noProof/>
          <w:sz w:val="36"/>
          <w:szCs w:val="36"/>
          <w:lang w:eastAsia="en-US"/>
        </w:rPr>
      </w:pPr>
      <w:r w:rsidRPr="008B360F">
        <w:rPr>
          <w:rFonts w:ascii="Calibri" w:eastAsia="Calibri" w:hAnsi="Calibri"/>
          <w:noProof/>
          <w:sz w:val="36"/>
          <w:szCs w:val="36"/>
        </w:rPr>
        <w:drawing>
          <wp:inline distT="0" distB="0" distL="0" distR="0">
            <wp:extent cx="857250" cy="85725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11" w:rsidRPr="009112CD" w:rsidRDefault="005A5A11" w:rsidP="005A5A11">
      <w:pPr>
        <w:widowControl w:val="0"/>
        <w:spacing w:line="240" w:lineRule="auto"/>
        <w:jc w:val="center"/>
        <w:rPr>
          <w:rFonts w:eastAsia="SimSun"/>
          <w:b/>
          <w:bCs/>
          <w:iCs/>
        </w:rPr>
      </w:pPr>
      <w:r w:rsidRPr="009112CD">
        <w:rPr>
          <w:rFonts w:eastAsia="SimSun"/>
          <w:b/>
          <w:bCs/>
          <w:iCs/>
        </w:rPr>
        <w:t xml:space="preserve">МИНИСТЕРСТВО НАУКИ И ВЫСШЕГО ОБРАЗОВАНИЯ </w:t>
      </w:r>
    </w:p>
    <w:p w:rsidR="005A5A11" w:rsidRPr="009112CD" w:rsidRDefault="005A5A11" w:rsidP="005A5A11">
      <w:pPr>
        <w:widowControl w:val="0"/>
        <w:spacing w:line="240" w:lineRule="auto"/>
        <w:jc w:val="center"/>
        <w:rPr>
          <w:rFonts w:eastAsia="SimSun"/>
          <w:b/>
          <w:bCs/>
          <w:iCs/>
        </w:rPr>
      </w:pPr>
      <w:r w:rsidRPr="009112CD">
        <w:rPr>
          <w:rFonts w:eastAsia="SimSun"/>
          <w:b/>
          <w:bCs/>
          <w:iCs/>
        </w:rPr>
        <w:t>РОССИЙСКОЙ ФЕДЕРАЦИИ</w:t>
      </w:r>
    </w:p>
    <w:p w:rsidR="005A5A11" w:rsidRDefault="005A5A11" w:rsidP="005A5A11">
      <w:pPr>
        <w:widowControl w:val="0"/>
        <w:spacing w:line="240" w:lineRule="auto"/>
        <w:jc w:val="center"/>
        <w:rPr>
          <w:b/>
          <w:bCs/>
          <w:iCs/>
        </w:rPr>
      </w:pPr>
      <w:r w:rsidRPr="00AB37ED">
        <w:rPr>
          <w:b/>
          <w:bCs/>
          <w:iCs/>
        </w:rPr>
        <w:t xml:space="preserve">ФЕДЕРАЛЬНОЕ ГОСУДАРСТВЕННОЕ </w:t>
      </w:r>
      <w:r>
        <w:rPr>
          <w:b/>
          <w:bCs/>
          <w:iCs/>
        </w:rPr>
        <w:t xml:space="preserve">БЮДЖЕТНОЕ </w:t>
      </w:r>
      <w:r w:rsidRPr="00AB37ED">
        <w:rPr>
          <w:b/>
          <w:bCs/>
          <w:iCs/>
        </w:rPr>
        <w:t xml:space="preserve">ОБРАЗОВАТЕЛЬНОЕ УЧРЕЖДЕНИЕ ВЫСШЕГО ОБРАЗОВАНИЯ «МОСКОВСКИЙ ГОСУДАРСТВЕННЫЙ УНИВЕРСИТЕТ ТЕХНОЛОГИЙ И УПРАВЛЕНИЯ ИМЕНИ К.Г.РАЗУМОВСКОГО </w:t>
      </w:r>
    </w:p>
    <w:p w:rsidR="005A5A11" w:rsidRPr="00AB37ED" w:rsidRDefault="005A5A11" w:rsidP="005A5A11">
      <w:pPr>
        <w:widowControl w:val="0"/>
        <w:spacing w:line="240" w:lineRule="auto"/>
        <w:jc w:val="center"/>
        <w:rPr>
          <w:b/>
          <w:bCs/>
          <w:iCs/>
        </w:rPr>
      </w:pPr>
      <w:r w:rsidRPr="00AB37ED">
        <w:rPr>
          <w:b/>
          <w:bCs/>
          <w:iCs/>
        </w:rPr>
        <w:t>(ПЕРВЫЙ КАЗАЧИЙ УНИВЕРСИТЕТ)»</w:t>
      </w:r>
    </w:p>
    <w:p w:rsidR="005A5A11" w:rsidRDefault="005A5A11" w:rsidP="005A5A11">
      <w:pPr>
        <w:spacing w:line="240" w:lineRule="auto"/>
        <w:jc w:val="center"/>
      </w:pPr>
      <w:r w:rsidRPr="00AB37ED">
        <w:t xml:space="preserve">(ФГБОУ ВО </w:t>
      </w:r>
      <w:r>
        <w:t>«</w:t>
      </w:r>
      <w:r w:rsidRPr="00AB37ED">
        <w:t>МГУТУ ИМ. К.Г.РАЗУМОВСКОГО (ПКУ)</w:t>
      </w:r>
      <w:r>
        <w:t>»</w:t>
      </w:r>
      <w:r w:rsidRPr="00AB37ED">
        <w:t>)</w:t>
      </w:r>
    </w:p>
    <w:p w:rsidR="005A5A11" w:rsidRPr="009112CD" w:rsidRDefault="005A5A11" w:rsidP="005A5A11">
      <w:pPr>
        <w:spacing w:line="240" w:lineRule="auto"/>
        <w:jc w:val="center"/>
      </w:pPr>
    </w:p>
    <w:p w:rsidR="005A5A11" w:rsidRPr="00AD3A94" w:rsidRDefault="005A5A11" w:rsidP="005A5A11">
      <w:pPr>
        <w:widowControl w:val="0"/>
        <w:spacing w:line="235" w:lineRule="exact"/>
        <w:ind w:right="40"/>
        <w:jc w:val="center"/>
        <w:rPr>
          <w:b/>
          <w:bCs/>
          <w:sz w:val="26"/>
          <w:szCs w:val="26"/>
          <w:lang w:bidi="ru-RU"/>
        </w:rPr>
      </w:pPr>
      <w:r w:rsidRPr="00AD3A94">
        <w:rPr>
          <w:b/>
          <w:bCs/>
          <w:color w:val="000000"/>
          <w:sz w:val="26"/>
          <w:szCs w:val="26"/>
          <w:lang w:bidi="ru-RU"/>
        </w:rPr>
        <w:t>Донской казачий государственный институт пищевых технологий и бизнеса</w:t>
      </w:r>
      <w:r w:rsidRPr="00AD3A94">
        <w:rPr>
          <w:b/>
          <w:bCs/>
          <w:color w:val="000000"/>
          <w:sz w:val="26"/>
          <w:szCs w:val="26"/>
          <w:lang w:bidi="ru-RU"/>
        </w:rPr>
        <w:br/>
        <w:t>(филиал) ФГБОУ ВО «МГУТУ им. К.Г. Разумовского (ПКУ)»</w:t>
      </w:r>
    </w:p>
    <w:p w:rsidR="005A5A11" w:rsidRDefault="005A5A11" w:rsidP="005A5A11">
      <w:pPr>
        <w:suppressAutoHyphens/>
        <w:spacing w:line="240" w:lineRule="auto"/>
        <w:ind w:right="-285"/>
        <w:jc w:val="center"/>
        <w:rPr>
          <w:b/>
          <w:bCs/>
          <w:bdr w:val="none" w:sz="0" w:space="0" w:color="auto" w:frame="1"/>
        </w:rPr>
      </w:pPr>
    </w:p>
    <w:p w:rsidR="005A5A11" w:rsidRPr="009A0489" w:rsidRDefault="005A5A11" w:rsidP="005A5A11">
      <w:pPr>
        <w:suppressAutoHyphens/>
        <w:spacing w:line="240" w:lineRule="auto"/>
        <w:ind w:right="-285"/>
        <w:rPr>
          <w:b/>
          <w:bCs/>
          <w:iCs/>
          <w:sz w:val="24"/>
          <w:szCs w:val="24"/>
          <w:bdr w:val="none" w:sz="0" w:space="0" w:color="auto" w:frame="1"/>
        </w:rPr>
      </w:pPr>
    </w:p>
    <w:p w:rsidR="005A5A11" w:rsidRPr="009A0489" w:rsidRDefault="005A5A11" w:rsidP="005A5A11">
      <w:pPr>
        <w:suppressAutoHyphens/>
        <w:spacing w:line="240" w:lineRule="auto"/>
        <w:ind w:right="-285"/>
        <w:rPr>
          <w:b/>
          <w:bCs/>
          <w:iCs/>
          <w:sz w:val="24"/>
          <w:szCs w:val="24"/>
          <w:bdr w:val="none" w:sz="0" w:space="0" w:color="auto" w:frame="1"/>
        </w:rPr>
      </w:pPr>
      <w:r>
        <w:rPr>
          <w:b/>
          <w:bCs/>
          <w:iCs/>
          <w:sz w:val="24"/>
          <w:szCs w:val="24"/>
          <w:bdr w:val="none" w:sz="0" w:space="0" w:color="auto" w:frame="1"/>
        </w:rPr>
        <w:t xml:space="preserve">                                        Кафедра</w:t>
      </w:r>
      <w:proofErr w:type="gramStart"/>
      <w:r>
        <w:rPr>
          <w:b/>
          <w:bCs/>
          <w:iCs/>
          <w:sz w:val="24"/>
          <w:szCs w:val="24"/>
          <w:bdr w:val="none" w:sz="0" w:space="0" w:color="auto" w:frame="1"/>
        </w:rPr>
        <w:t xml:space="preserve">   «</w:t>
      </w:r>
      <w:proofErr w:type="gramEnd"/>
      <w:r w:rsidR="000124D9">
        <w:rPr>
          <w:b/>
          <w:bCs/>
          <w:iCs/>
          <w:sz w:val="24"/>
          <w:szCs w:val="24"/>
          <w:bdr w:val="none" w:sz="0" w:space="0" w:color="auto" w:frame="1"/>
        </w:rPr>
        <w:t>Пищевые технологии и оборудование</w:t>
      </w:r>
      <w:r w:rsidRPr="009A0489">
        <w:rPr>
          <w:b/>
          <w:bCs/>
          <w:iCs/>
          <w:sz w:val="24"/>
          <w:szCs w:val="24"/>
          <w:bdr w:val="none" w:sz="0" w:space="0" w:color="auto" w:frame="1"/>
        </w:rPr>
        <w:t>»</w:t>
      </w:r>
    </w:p>
    <w:p w:rsidR="005A5A11" w:rsidRPr="00D41BF0" w:rsidRDefault="005A5A11" w:rsidP="005A5A11">
      <w:pPr>
        <w:widowControl w:val="0"/>
        <w:suppressAutoHyphens/>
        <w:spacing w:line="240" w:lineRule="auto"/>
        <w:rPr>
          <w:b/>
          <w:bCs/>
          <w:iCs/>
        </w:rPr>
      </w:pPr>
    </w:p>
    <w:p w:rsidR="005A5A11" w:rsidRPr="00D41BF0" w:rsidRDefault="005A5A11" w:rsidP="005A5A11">
      <w:pPr>
        <w:widowControl w:val="0"/>
        <w:suppressAutoHyphens/>
        <w:spacing w:line="240" w:lineRule="auto"/>
        <w:jc w:val="center"/>
        <w:rPr>
          <w:b/>
          <w:bCs/>
          <w:iCs/>
        </w:rPr>
      </w:pPr>
    </w:p>
    <w:p w:rsidR="005A5A11" w:rsidRDefault="005A5A11" w:rsidP="005A5A11">
      <w:pPr>
        <w:widowControl w:val="0"/>
        <w:suppressAutoHyphens/>
        <w:ind w:right="566"/>
        <w:jc w:val="right"/>
        <w:rPr>
          <w:lang w:bidi="ru-RU"/>
        </w:rPr>
      </w:pPr>
      <w:r w:rsidRPr="00D41BF0">
        <w:rPr>
          <w:lang w:bidi="ru-RU"/>
        </w:rPr>
        <w:t>«УТВЕРЖДАЮ»</w:t>
      </w:r>
    </w:p>
    <w:p w:rsidR="005A5A11" w:rsidRDefault="005A5A11" w:rsidP="005A5A11">
      <w:pPr>
        <w:widowControl w:val="0"/>
        <w:suppressAutoHyphens/>
        <w:ind w:right="566"/>
        <w:jc w:val="right"/>
        <w:rPr>
          <w:lang w:bidi="ru-RU"/>
        </w:rPr>
      </w:pPr>
      <w:r>
        <w:rPr>
          <w:lang w:bidi="ru-RU"/>
        </w:rPr>
        <w:t>Зав.</w:t>
      </w:r>
      <w:r w:rsidRPr="009112CD">
        <w:rPr>
          <w:lang w:bidi="ru-RU"/>
        </w:rPr>
        <w:t xml:space="preserve"> кафедрой</w:t>
      </w:r>
      <w:r>
        <w:rPr>
          <w:lang w:bidi="ru-RU"/>
        </w:rPr>
        <w:t>, к.</w:t>
      </w:r>
      <w:r w:rsidR="000124D9">
        <w:rPr>
          <w:lang w:bidi="ru-RU"/>
        </w:rPr>
        <w:t>т</w:t>
      </w:r>
      <w:r>
        <w:rPr>
          <w:lang w:bidi="ru-RU"/>
        </w:rPr>
        <w:t>.н., доцент</w:t>
      </w:r>
    </w:p>
    <w:p w:rsidR="005A5A11" w:rsidRPr="00D41BF0" w:rsidRDefault="005A5A11" w:rsidP="005A5A11">
      <w:pPr>
        <w:widowControl w:val="0"/>
        <w:suppressAutoHyphens/>
        <w:ind w:right="566"/>
        <w:jc w:val="right"/>
        <w:rPr>
          <w:lang w:bidi="ru-RU"/>
        </w:rPr>
      </w:pPr>
    </w:p>
    <w:p w:rsidR="005A5A11" w:rsidRPr="00D41BF0" w:rsidRDefault="005A5A11" w:rsidP="005A5A11">
      <w:pPr>
        <w:widowControl w:val="0"/>
        <w:suppressAutoHyphens/>
        <w:ind w:right="566"/>
        <w:jc w:val="right"/>
        <w:rPr>
          <w:lang w:bidi="ru-RU"/>
        </w:rPr>
      </w:pPr>
      <w:r>
        <w:rPr>
          <w:lang w:bidi="ru-RU"/>
        </w:rPr>
        <w:t xml:space="preserve">__________ </w:t>
      </w:r>
      <w:r w:rsidR="000124D9">
        <w:rPr>
          <w:lang w:bidi="ru-RU"/>
        </w:rPr>
        <w:t xml:space="preserve">      Павлова И.В</w:t>
      </w:r>
      <w:r>
        <w:rPr>
          <w:lang w:bidi="ru-RU"/>
        </w:rPr>
        <w:t>.</w:t>
      </w:r>
    </w:p>
    <w:p w:rsidR="005A5A11" w:rsidRPr="0015334F" w:rsidRDefault="005A5A11" w:rsidP="005A5A11">
      <w:pPr>
        <w:widowControl w:val="0"/>
        <w:suppressAutoHyphens/>
        <w:ind w:right="566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«28» августа 2021 </w:t>
      </w:r>
      <w:r w:rsidRPr="0015334F">
        <w:rPr>
          <w:sz w:val="24"/>
          <w:szCs w:val="24"/>
          <w:lang w:bidi="ru-RU"/>
        </w:rPr>
        <w:t>г.</w:t>
      </w:r>
    </w:p>
    <w:p w:rsidR="005A5A11" w:rsidRPr="00D41BF0" w:rsidRDefault="005A5A11" w:rsidP="005A5A11">
      <w:pPr>
        <w:widowControl w:val="0"/>
        <w:suppressAutoHyphens/>
        <w:spacing w:line="240" w:lineRule="auto"/>
        <w:rPr>
          <w:b/>
          <w:bCs/>
          <w:lang w:bidi="ru-RU"/>
        </w:rPr>
      </w:pPr>
    </w:p>
    <w:p w:rsidR="005A5A11" w:rsidRDefault="005A5A11" w:rsidP="005A5A11">
      <w:pPr>
        <w:widowControl w:val="0"/>
        <w:spacing w:line="240" w:lineRule="auto"/>
        <w:rPr>
          <w:b/>
          <w:sz w:val="24"/>
          <w:szCs w:val="24"/>
        </w:rPr>
      </w:pPr>
    </w:p>
    <w:p w:rsidR="005A5A11" w:rsidRPr="00362A3E" w:rsidRDefault="005A5A11" w:rsidP="00362A3E">
      <w:pPr>
        <w:spacing w:line="240" w:lineRule="auto"/>
        <w:jc w:val="center"/>
        <w:rPr>
          <w:rFonts w:eastAsia="SimSun"/>
          <w:b/>
          <w:bCs/>
          <w:sz w:val="24"/>
          <w:szCs w:val="24"/>
        </w:rPr>
      </w:pPr>
      <w:r w:rsidRPr="005A5A11">
        <w:rPr>
          <w:rFonts w:eastAsia="SimSun"/>
          <w:b/>
          <w:bCs/>
          <w:sz w:val="24"/>
          <w:szCs w:val="24"/>
        </w:rPr>
        <w:t xml:space="preserve">ОЦЕНОЧНЫЕ СРЕДСТВА </w:t>
      </w:r>
      <w:r w:rsidRPr="000713FC">
        <w:rPr>
          <w:b/>
          <w:sz w:val="24"/>
          <w:szCs w:val="24"/>
        </w:rPr>
        <w:t>ПРАКТИКИ</w:t>
      </w:r>
    </w:p>
    <w:p w:rsidR="005A5A11" w:rsidRDefault="005A5A11" w:rsidP="005A5A11">
      <w:pPr>
        <w:widowControl w:val="0"/>
        <w:spacing w:line="240" w:lineRule="auto"/>
        <w:ind w:firstLine="40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5A5A11" w:rsidRPr="00A47DB4" w:rsidTr="00A524E7">
        <w:trPr>
          <w:trHeight w:val="111"/>
        </w:trPr>
        <w:tc>
          <w:tcPr>
            <w:tcW w:w="4111" w:type="dxa"/>
          </w:tcPr>
          <w:p w:rsidR="005A5A11" w:rsidRDefault="005A5A11" w:rsidP="00A524E7">
            <w:pPr>
              <w:widowControl w:val="0"/>
              <w:spacing w:before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A5A11" w:rsidRPr="00B36BBF" w:rsidRDefault="005A5A11" w:rsidP="00A524E7">
            <w:pPr>
              <w:widowControl w:val="0"/>
              <w:spacing w:before="240" w:line="240" w:lineRule="auto"/>
              <w:rPr>
                <w:b/>
                <w:sz w:val="24"/>
                <w:szCs w:val="24"/>
              </w:rPr>
            </w:pPr>
            <w:r w:rsidRPr="00834556">
              <w:rPr>
                <w:b/>
                <w:sz w:val="24"/>
                <w:szCs w:val="24"/>
              </w:rPr>
              <w:t xml:space="preserve">Б2.О.01(У)   </w:t>
            </w:r>
            <w:r>
              <w:rPr>
                <w:b/>
                <w:sz w:val="24"/>
                <w:szCs w:val="24"/>
              </w:rPr>
              <w:t>учебная</w:t>
            </w:r>
          </w:p>
        </w:tc>
      </w:tr>
      <w:tr w:rsidR="005A5A11" w:rsidRPr="00A47DB4" w:rsidTr="00A524E7">
        <w:tc>
          <w:tcPr>
            <w:tcW w:w="4111" w:type="dxa"/>
            <w:vMerge w:val="restart"/>
          </w:tcPr>
          <w:p w:rsidR="005A5A11" w:rsidRPr="00A47DB4" w:rsidRDefault="005A5A11" w:rsidP="00A524E7">
            <w:pPr>
              <w:widowControl w:val="0"/>
              <w:spacing w:before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Pr="00DC0220">
              <w:rPr>
                <w:sz w:val="24"/>
                <w:szCs w:val="24"/>
              </w:rPr>
              <w:t>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A5A11" w:rsidRPr="00A47DB4" w:rsidRDefault="005A5A11" w:rsidP="00A524E7">
            <w:pPr>
              <w:widowControl w:val="0"/>
              <w:spacing w:before="240" w:line="240" w:lineRule="auto"/>
              <w:rPr>
                <w:b/>
                <w:sz w:val="24"/>
                <w:szCs w:val="24"/>
              </w:rPr>
            </w:pPr>
            <w:r w:rsidRPr="00B36BBF">
              <w:rPr>
                <w:b/>
                <w:sz w:val="24"/>
                <w:szCs w:val="24"/>
              </w:rPr>
              <w:t>ознакомительная пра</w:t>
            </w:r>
            <w:r>
              <w:rPr>
                <w:b/>
                <w:sz w:val="24"/>
                <w:szCs w:val="24"/>
              </w:rPr>
              <w:t>ктика</w:t>
            </w:r>
          </w:p>
        </w:tc>
      </w:tr>
      <w:tr w:rsidR="005A5A11" w:rsidRPr="00A47DB4" w:rsidTr="00A524E7">
        <w:tc>
          <w:tcPr>
            <w:tcW w:w="4111" w:type="dxa"/>
            <w:vMerge/>
            <w:vAlign w:val="center"/>
          </w:tcPr>
          <w:p w:rsidR="005A5A11" w:rsidRPr="00A47DB4" w:rsidRDefault="005A5A11" w:rsidP="00A524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A5A11" w:rsidRPr="00A47DB4" w:rsidRDefault="005A5A11" w:rsidP="00A524E7">
            <w:pPr>
              <w:widowControl w:val="0"/>
              <w:rPr>
                <w:i/>
              </w:rPr>
            </w:pPr>
            <w:r w:rsidRPr="008B207E">
              <w:rPr>
                <w:i/>
              </w:rPr>
              <w:t>(тип практики указать по учебному плану)</w:t>
            </w:r>
          </w:p>
        </w:tc>
      </w:tr>
      <w:tr w:rsidR="005A5A11" w:rsidRPr="00A47DB4" w:rsidTr="00A524E7">
        <w:tc>
          <w:tcPr>
            <w:tcW w:w="4111" w:type="dxa"/>
            <w:vMerge w:val="restart"/>
          </w:tcPr>
          <w:p w:rsidR="005A5A11" w:rsidRPr="00A47DB4" w:rsidRDefault="005A5A11" w:rsidP="00A524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C0220">
              <w:rPr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A5A11" w:rsidRPr="006C1199" w:rsidRDefault="005A5A11" w:rsidP="00A524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6C1199">
              <w:rPr>
                <w:b/>
                <w:sz w:val="24"/>
                <w:szCs w:val="24"/>
              </w:rPr>
              <w:t xml:space="preserve">тационарная, </w:t>
            </w:r>
            <w:r w:rsidRPr="006C1199">
              <w:rPr>
                <w:b/>
                <w:iCs/>
                <w:sz w:val="24"/>
                <w:szCs w:val="24"/>
              </w:rPr>
              <w:t>выездная</w:t>
            </w:r>
          </w:p>
        </w:tc>
      </w:tr>
      <w:tr w:rsidR="005A5A11" w:rsidRPr="00A47DB4" w:rsidTr="00A524E7">
        <w:tc>
          <w:tcPr>
            <w:tcW w:w="4111" w:type="dxa"/>
            <w:vMerge/>
            <w:vAlign w:val="center"/>
          </w:tcPr>
          <w:p w:rsidR="005A5A11" w:rsidRPr="00A47DB4" w:rsidRDefault="005A5A11" w:rsidP="00A524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A5A11" w:rsidRPr="006C1199" w:rsidRDefault="005A5A11" w:rsidP="00A524E7">
            <w:pPr>
              <w:spacing w:line="240" w:lineRule="auto"/>
            </w:pPr>
            <w:r w:rsidRPr="006C1199">
              <w:t>(стационарная, выездная)</w:t>
            </w:r>
          </w:p>
        </w:tc>
      </w:tr>
      <w:tr w:rsidR="005A5A11" w:rsidRPr="00A47DB4" w:rsidTr="00A524E7">
        <w:tc>
          <w:tcPr>
            <w:tcW w:w="4111" w:type="dxa"/>
            <w:vMerge w:val="restart"/>
          </w:tcPr>
          <w:p w:rsidR="005A5A11" w:rsidRPr="00A47DB4" w:rsidRDefault="005A5A11" w:rsidP="00A524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C0220">
              <w:rPr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A5A11" w:rsidRPr="00A47DB4" w:rsidRDefault="005A5A11" w:rsidP="00A524E7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C0220">
              <w:rPr>
                <w:b/>
                <w:sz w:val="24"/>
                <w:szCs w:val="24"/>
              </w:rPr>
              <w:t>дискретная</w:t>
            </w:r>
          </w:p>
        </w:tc>
      </w:tr>
      <w:tr w:rsidR="005A5A11" w:rsidRPr="00A47DB4" w:rsidTr="00A524E7">
        <w:tc>
          <w:tcPr>
            <w:tcW w:w="4111" w:type="dxa"/>
            <w:vMerge/>
            <w:vAlign w:val="center"/>
          </w:tcPr>
          <w:p w:rsidR="005A5A11" w:rsidRPr="00A47DB4" w:rsidRDefault="005A5A11" w:rsidP="00A524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A5A11" w:rsidRPr="00A47DB4" w:rsidRDefault="005A5A11" w:rsidP="00A524E7">
            <w:pPr>
              <w:widowControl w:val="0"/>
              <w:spacing w:line="240" w:lineRule="auto"/>
              <w:jc w:val="both"/>
              <w:rPr>
                <w:i/>
              </w:rPr>
            </w:pPr>
            <w:r w:rsidRPr="00DC0220">
              <w:rPr>
                <w:i/>
              </w:rPr>
              <w:t>(непрерывная, дискретная)</w:t>
            </w:r>
          </w:p>
        </w:tc>
      </w:tr>
      <w:tr w:rsidR="005A5A11" w:rsidRPr="00A47DB4" w:rsidTr="00A524E7">
        <w:tc>
          <w:tcPr>
            <w:tcW w:w="4111" w:type="dxa"/>
            <w:vMerge w:val="restart"/>
          </w:tcPr>
          <w:p w:rsidR="005A5A11" w:rsidRPr="00A47DB4" w:rsidRDefault="005A5A11" w:rsidP="00A524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C022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A5A11" w:rsidRPr="00A47DB4" w:rsidRDefault="000124D9" w:rsidP="000124D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19.03.02</w:t>
            </w:r>
            <w:r w:rsidR="005A5A11" w:rsidRPr="00DC0220">
              <w:rPr>
                <w:b/>
                <w:sz w:val="24"/>
                <w:szCs w:val="24"/>
              </w:rPr>
              <w:t xml:space="preserve">  </w:t>
            </w:r>
            <w:r w:rsidR="005A5A11">
              <w:rPr>
                <w:b/>
                <w:sz w:val="24"/>
                <w:szCs w:val="24"/>
              </w:rPr>
              <w:t>«</w:t>
            </w:r>
            <w:proofErr w:type="gramEnd"/>
            <w:r>
              <w:rPr>
                <w:b/>
                <w:sz w:val="24"/>
                <w:szCs w:val="24"/>
              </w:rPr>
              <w:t>Продукты питания из растительного сырья</w:t>
            </w:r>
            <w:r w:rsidR="005A5A11" w:rsidRPr="00DC0220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5A5A11" w:rsidRPr="00A47DB4" w:rsidTr="00A524E7">
        <w:tc>
          <w:tcPr>
            <w:tcW w:w="4111" w:type="dxa"/>
            <w:vMerge/>
            <w:vAlign w:val="center"/>
          </w:tcPr>
          <w:p w:rsidR="005A5A11" w:rsidRPr="00A47DB4" w:rsidRDefault="005A5A11" w:rsidP="00A524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A5A11" w:rsidRPr="00A47DB4" w:rsidRDefault="005A5A11" w:rsidP="00A524E7">
            <w:pPr>
              <w:widowControl w:val="0"/>
              <w:spacing w:line="240" w:lineRule="auto"/>
              <w:jc w:val="both"/>
              <w:rPr>
                <w:i/>
              </w:rPr>
            </w:pPr>
            <w:r w:rsidRPr="00DC0220">
              <w:rPr>
                <w:i/>
              </w:rPr>
              <w:t>(код, наименование направления подготовки)</w:t>
            </w:r>
          </w:p>
        </w:tc>
      </w:tr>
      <w:tr w:rsidR="005A5A11" w:rsidRPr="00A47DB4" w:rsidTr="00A524E7">
        <w:tc>
          <w:tcPr>
            <w:tcW w:w="4111" w:type="dxa"/>
            <w:vMerge w:val="restart"/>
          </w:tcPr>
          <w:p w:rsidR="005A5A11" w:rsidRDefault="005A5A11" w:rsidP="00A524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C0220">
              <w:rPr>
                <w:sz w:val="24"/>
                <w:szCs w:val="24"/>
              </w:rPr>
              <w:t>Тип образовательной программы</w:t>
            </w:r>
          </w:p>
          <w:p w:rsidR="005A5A11" w:rsidRDefault="005A5A11" w:rsidP="00A524E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A5A11" w:rsidRPr="00A47DB4" w:rsidRDefault="005A5A11" w:rsidP="00A524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C0220">
              <w:rPr>
                <w:sz w:val="24"/>
                <w:szCs w:val="24"/>
              </w:rPr>
              <w:t>Направленность (профиль) подготовки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A5A11" w:rsidRPr="00A47DB4" w:rsidRDefault="005A5A11" w:rsidP="00A524E7">
            <w:pPr>
              <w:widowControl w:val="0"/>
              <w:spacing w:line="240" w:lineRule="auto"/>
              <w:ind w:right="741"/>
              <w:jc w:val="both"/>
              <w:rPr>
                <w:b/>
                <w:sz w:val="24"/>
                <w:szCs w:val="24"/>
              </w:rPr>
            </w:pPr>
            <w:r w:rsidRPr="00DC0220">
              <w:rPr>
                <w:b/>
                <w:sz w:val="24"/>
                <w:szCs w:val="24"/>
              </w:rPr>
              <w:t xml:space="preserve">прикладной </w:t>
            </w:r>
            <w:proofErr w:type="spellStart"/>
            <w:r w:rsidRPr="00DC0220">
              <w:rPr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A5A11" w:rsidRPr="00A47DB4" w:rsidTr="00A524E7">
        <w:tc>
          <w:tcPr>
            <w:tcW w:w="4111" w:type="dxa"/>
            <w:vMerge/>
            <w:vAlign w:val="center"/>
          </w:tcPr>
          <w:p w:rsidR="005A5A11" w:rsidRPr="00A47DB4" w:rsidRDefault="005A5A11" w:rsidP="00A524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A5A11" w:rsidRPr="00DC0220" w:rsidRDefault="005A5A11" w:rsidP="00A524E7">
            <w:pPr>
              <w:widowControl w:val="0"/>
              <w:jc w:val="both"/>
              <w:rPr>
                <w:i/>
              </w:rPr>
            </w:pPr>
            <w:r w:rsidRPr="00DC0220">
              <w:rPr>
                <w:i/>
              </w:rPr>
              <w:t>(академический или прикладной)</w:t>
            </w:r>
          </w:p>
          <w:p w:rsidR="000124D9" w:rsidRPr="000124D9" w:rsidRDefault="000124D9" w:rsidP="000124D9">
            <w:pPr>
              <w:widowControl w:val="0"/>
              <w:jc w:val="both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0124D9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>Технология хлеба, кондитерских и макаронных</w:t>
            </w:r>
          </w:p>
          <w:p w:rsidR="000124D9" w:rsidRPr="000124D9" w:rsidRDefault="000124D9" w:rsidP="000124D9">
            <w:pPr>
              <w:spacing w:line="240" w:lineRule="auto"/>
              <w:ind w:left="-3621"/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</w:pPr>
            <w:proofErr w:type="gramStart"/>
            <w:r w:rsidRPr="000124D9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>изделий</w:t>
            </w:r>
            <w:proofErr w:type="gramEnd"/>
            <w:r w:rsidRPr="000124D9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 xml:space="preserve"> функционального и </w:t>
            </w:r>
            <w:proofErr w:type="spellStart"/>
            <w:r w:rsidRPr="000124D9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>спеи</w:t>
            </w:r>
            <w:proofErr w:type="spellEnd"/>
            <w:r w:rsidRPr="000124D9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 xml:space="preserve">    изделий функционального и  специализирован-  </w:t>
            </w:r>
          </w:p>
          <w:p w:rsidR="005A5A11" w:rsidRPr="00834556" w:rsidRDefault="000124D9" w:rsidP="000124D9">
            <w:pPr>
              <w:spacing w:line="240" w:lineRule="auto"/>
              <w:rPr>
                <w:b/>
                <w:bCs/>
                <w:sz w:val="24"/>
                <w:szCs w:val="24"/>
                <w:lang w:bidi="ru-RU"/>
              </w:rPr>
            </w:pPr>
            <w:r w:rsidRPr="000124D9">
              <w:rPr>
                <w:rFonts w:eastAsia="Calibri"/>
                <w:b/>
                <w:bCs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proofErr w:type="gramStart"/>
            <w:r w:rsidRPr="000124D9">
              <w:rPr>
                <w:rFonts w:eastAsia="Calibri"/>
                <w:b/>
                <w:bCs/>
                <w:sz w:val="24"/>
                <w:szCs w:val="24"/>
                <w:lang w:eastAsia="en-US" w:bidi="ru-RU"/>
              </w:rPr>
              <w:t>ного</w:t>
            </w:r>
            <w:proofErr w:type="spellEnd"/>
            <w:r w:rsidRPr="000124D9">
              <w:rPr>
                <w:rFonts w:eastAsia="Calibri"/>
                <w:b/>
                <w:bCs/>
                <w:sz w:val="24"/>
                <w:szCs w:val="24"/>
                <w:lang w:eastAsia="en-US" w:bidi="ru-RU"/>
              </w:rPr>
              <w:t xml:space="preserve">  назначения</w:t>
            </w:r>
            <w:proofErr w:type="gramEnd"/>
          </w:p>
        </w:tc>
      </w:tr>
      <w:tr w:rsidR="005A5A11" w:rsidRPr="00A47DB4" w:rsidTr="00A524E7">
        <w:tc>
          <w:tcPr>
            <w:tcW w:w="4111" w:type="dxa"/>
            <w:vAlign w:val="center"/>
          </w:tcPr>
          <w:p w:rsidR="005A5A11" w:rsidRPr="00A47DB4" w:rsidRDefault="005A5A11" w:rsidP="00A524E7">
            <w:pPr>
              <w:spacing w:line="240" w:lineRule="auto"/>
              <w:rPr>
                <w:sz w:val="24"/>
                <w:szCs w:val="24"/>
              </w:rPr>
            </w:pPr>
            <w:r w:rsidRPr="00DC0220">
              <w:rPr>
                <w:sz w:val="24"/>
                <w:szCs w:val="24"/>
              </w:rPr>
              <w:t>Квалификация выпускника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A5A11" w:rsidRPr="001060EF" w:rsidRDefault="005A5A11" w:rsidP="00A524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060EF">
              <w:rPr>
                <w:b/>
                <w:sz w:val="24"/>
                <w:szCs w:val="24"/>
              </w:rPr>
              <w:t>Бакалавр</w:t>
            </w:r>
          </w:p>
        </w:tc>
      </w:tr>
      <w:tr w:rsidR="005A5A11" w:rsidRPr="00A47DB4" w:rsidTr="00A524E7">
        <w:tc>
          <w:tcPr>
            <w:tcW w:w="4111" w:type="dxa"/>
            <w:vAlign w:val="center"/>
          </w:tcPr>
          <w:p w:rsidR="005A5A11" w:rsidRPr="00A47DB4" w:rsidRDefault="005A5A11" w:rsidP="00A524E7">
            <w:pPr>
              <w:spacing w:line="240" w:lineRule="auto"/>
              <w:rPr>
                <w:sz w:val="24"/>
                <w:szCs w:val="24"/>
              </w:rPr>
            </w:pPr>
            <w:r w:rsidRPr="001060E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A5A11" w:rsidRPr="001060EF" w:rsidRDefault="003F5F49" w:rsidP="00A524E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Очно-</w:t>
            </w:r>
            <w:r w:rsidR="005A5A11">
              <w:rPr>
                <w:b/>
                <w:sz w:val="24"/>
                <w:szCs w:val="24"/>
              </w:rPr>
              <w:t>з</w:t>
            </w:r>
            <w:r w:rsidR="005A5A11" w:rsidRPr="001060EF">
              <w:rPr>
                <w:b/>
                <w:sz w:val="24"/>
                <w:szCs w:val="24"/>
              </w:rPr>
              <w:t>аочная</w:t>
            </w:r>
          </w:p>
        </w:tc>
      </w:tr>
    </w:tbl>
    <w:p w:rsidR="005A5A11" w:rsidRDefault="005A5A11" w:rsidP="005A5A11">
      <w:pPr>
        <w:widowControl w:val="0"/>
        <w:spacing w:line="240" w:lineRule="auto"/>
        <w:ind w:firstLine="400"/>
        <w:jc w:val="center"/>
        <w:rPr>
          <w:i/>
          <w:sz w:val="24"/>
          <w:szCs w:val="24"/>
        </w:rPr>
      </w:pPr>
    </w:p>
    <w:p w:rsidR="005A5A11" w:rsidRDefault="005A5A11" w:rsidP="005A5A11">
      <w:pPr>
        <w:widowControl w:val="0"/>
        <w:tabs>
          <w:tab w:val="center" w:pos="4678"/>
        </w:tabs>
        <w:spacing w:line="240" w:lineRule="auto"/>
        <w:rPr>
          <w:sz w:val="24"/>
          <w:szCs w:val="24"/>
        </w:rPr>
      </w:pPr>
    </w:p>
    <w:p w:rsidR="005A5A11" w:rsidRDefault="005A5A11" w:rsidP="005A5A11">
      <w:pPr>
        <w:autoSpaceDE w:val="0"/>
        <w:autoSpaceDN w:val="0"/>
        <w:adjustRightInd w:val="0"/>
        <w:ind w:firstLine="709"/>
        <w:jc w:val="both"/>
      </w:pPr>
    </w:p>
    <w:p w:rsidR="005A5A11" w:rsidRPr="00EF40A4" w:rsidRDefault="005A5A11" w:rsidP="005A5A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40A4">
        <w:rPr>
          <w:sz w:val="24"/>
          <w:szCs w:val="24"/>
        </w:rPr>
        <w:t>Ростов-на-Дону, 2021</w:t>
      </w:r>
    </w:p>
    <w:p w:rsidR="005A5A11" w:rsidRPr="00EF40A4" w:rsidRDefault="005A5A11" w:rsidP="005A5A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27F">
        <w:rPr>
          <w:sz w:val="24"/>
          <w:szCs w:val="24"/>
        </w:rPr>
        <w:lastRenderedPageBreak/>
        <w:t>Оценочные</w:t>
      </w:r>
      <w:r>
        <w:rPr>
          <w:sz w:val="24"/>
          <w:szCs w:val="24"/>
        </w:rPr>
        <w:t xml:space="preserve"> средства </w:t>
      </w:r>
      <w:r w:rsidRPr="00EF40A4">
        <w:rPr>
          <w:b/>
          <w:sz w:val="24"/>
          <w:szCs w:val="24"/>
        </w:rPr>
        <w:t>учебной</w:t>
      </w:r>
      <w:r w:rsidRPr="00EF40A4">
        <w:rPr>
          <w:sz w:val="24"/>
          <w:szCs w:val="24"/>
        </w:rPr>
        <w:t xml:space="preserve"> </w:t>
      </w:r>
      <w:r w:rsidRPr="00EF40A4">
        <w:rPr>
          <w:b/>
          <w:sz w:val="24"/>
          <w:szCs w:val="24"/>
        </w:rPr>
        <w:t>ознакомительной практики</w:t>
      </w:r>
      <w:r>
        <w:rPr>
          <w:b/>
          <w:sz w:val="24"/>
          <w:szCs w:val="24"/>
        </w:rPr>
        <w:t xml:space="preserve">: </w:t>
      </w:r>
      <w:r w:rsidRPr="00EF40A4">
        <w:rPr>
          <w:b/>
          <w:sz w:val="24"/>
          <w:szCs w:val="24"/>
        </w:rPr>
        <w:t>Б2.О.01(</w:t>
      </w:r>
      <w:proofErr w:type="gramStart"/>
      <w:r w:rsidRPr="00EF40A4">
        <w:rPr>
          <w:b/>
          <w:sz w:val="24"/>
          <w:szCs w:val="24"/>
        </w:rPr>
        <w:t xml:space="preserve">У)   </w:t>
      </w:r>
      <w:proofErr w:type="gramEnd"/>
      <w:r>
        <w:rPr>
          <w:sz w:val="24"/>
          <w:szCs w:val="24"/>
        </w:rPr>
        <w:t>разработаны на основании:</w:t>
      </w:r>
      <w:r w:rsidRPr="00EF40A4">
        <w:rPr>
          <w:sz w:val="24"/>
          <w:szCs w:val="24"/>
        </w:rPr>
        <w:t xml:space="preserve">  </w:t>
      </w:r>
    </w:p>
    <w:p w:rsidR="00275A55" w:rsidRPr="00275A55" w:rsidRDefault="00275A55" w:rsidP="00275A55">
      <w:pPr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ind w:left="843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75A55">
        <w:rPr>
          <w:rFonts w:eastAsia="Calibri"/>
          <w:sz w:val="24"/>
          <w:szCs w:val="24"/>
          <w:lang w:eastAsia="en-US"/>
        </w:rPr>
        <w:t>федерального</w:t>
      </w:r>
      <w:proofErr w:type="gramEnd"/>
      <w:r w:rsidRPr="00275A55">
        <w:rPr>
          <w:rFonts w:eastAsia="Calibri"/>
          <w:sz w:val="24"/>
          <w:szCs w:val="24"/>
          <w:lang w:eastAsia="en-US"/>
        </w:rPr>
        <w:t xml:space="preserve"> государственного образовательного стандарта высшего образования по направлению подготовки 19.03.02 Продукты питания из растительного сырья (</w:t>
      </w:r>
      <w:proofErr w:type="spellStart"/>
      <w:r w:rsidRPr="00275A55">
        <w:rPr>
          <w:rFonts w:eastAsia="Calibri"/>
          <w:sz w:val="24"/>
          <w:szCs w:val="24"/>
          <w:lang w:eastAsia="en-US"/>
        </w:rPr>
        <w:t>бакалавриат</w:t>
      </w:r>
      <w:proofErr w:type="spellEnd"/>
      <w:r w:rsidRPr="00275A55">
        <w:rPr>
          <w:rFonts w:eastAsia="Calibri"/>
          <w:sz w:val="24"/>
          <w:szCs w:val="24"/>
          <w:lang w:eastAsia="en-US"/>
        </w:rPr>
        <w:t>), утвержденного приказом Министерства образования и науки Российской Федерации от 17 августа 2020 г. № 1041;</w:t>
      </w:r>
    </w:p>
    <w:p w:rsidR="00275A55" w:rsidRPr="00275A55" w:rsidRDefault="00275A55" w:rsidP="00275A55">
      <w:pPr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ind w:left="843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75A55">
        <w:rPr>
          <w:rFonts w:eastAsia="Calibri"/>
          <w:sz w:val="24"/>
          <w:szCs w:val="24"/>
          <w:lang w:eastAsia="en-US"/>
        </w:rPr>
        <w:t>учебного</w:t>
      </w:r>
      <w:proofErr w:type="gramEnd"/>
      <w:r w:rsidRPr="00275A55">
        <w:rPr>
          <w:rFonts w:eastAsia="Calibri"/>
          <w:sz w:val="24"/>
          <w:szCs w:val="24"/>
          <w:lang w:eastAsia="en-US"/>
        </w:rPr>
        <w:t xml:space="preserve"> плана по основной профессиональной образовательной программе высшего образования 19.03.02 Продукты питания из растительного сырья (Технология хлеба, кондитерских и макаронных изделий функционального и специализированного назначения;</w:t>
      </w:r>
    </w:p>
    <w:p w:rsidR="00275A55" w:rsidRPr="00275A55" w:rsidRDefault="00275A55" w:rsidP="00275A55">
      <w:pPr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ind w:left="843" w:firstLine="567"/>
        <w:jc w:val="both"/>
        <w:rPr>
          <w:rFonts w:eastAsia="Calibri"/>
          <w:sz w:val="24"/>
          <w:szCs w:val="24"/>
          <w:lang w:eastAsia="en-US"/>
        </w:rPr>
      </w:pPr>
      <w:r w:rsidRPr="00275A5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275A55">
        <w:rPr>
          <w:rFonts w:eastAsia="Calibri"/>
          <w:sz w:val="24"/>
          <w:szCs w:val="24"/>
          <w:lang w:eastAsia="en-US"/>
        </w:rPr>
        <w:t>профессионального</w:t>
      </w:r>
      <w:proofErr w:type="gramEnd"/>
      <w:r w:rsidRPr="00275A55">
        <w:rPr>
          <w:rFonts w:eastAsia="Calibri"/>
          <w:sz w:val="24"/>
          <w:szCs w:val="24"/>
          <w:lang w:eastAsia="en-US"/>
        </w:rPr>
        <w:t xml:space="preserve"> стандарта (Специалист по водным биоресурсам и </w:t>
      </w:r>
      <w:proofErr w:type="spellStart"/>
      <w:r w:rsidRPr="00275A55">
        <w:rPr>
          <w:rFonts w:eastAsia="Calibri"/>
          <w:sz w:val="24"/>
          <w:szCs w:val="24"/>
          <w:lang w:eastAsia="en-US"/>
        </w:rPr>
        <w:t>аквакультуре</w:t>
      </w:r>
      <w:proofErr w:type="spellEnd"/>
      <w:r w:rsidRPr="00275A55">
        <w:rPr>
          <w:rFonts w:eastAsia="Calibri"/>
          <w:sz w:val="24"/>
          <w:szCs w:val="24"/>
          <w:lang w:eastAsia="en-US"/>
        </w:rPr>
        <w:t>), утвержденного приказом Министерства труда и социальной защиты РФ от 28.10.2019 г. № 694н.</w:t>
      </w:r>
    </w:p>
    <w:p w:rsidR="00275A55" w:rsidRPr="00275A55" w:rsidRDefault="00275A55" w:rsidP="00275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5A55">
        <w:rPr>
          <w:rFonts w:eastAsia="Calibri"/>
          <w:sz w:val="24"/>
          <w:szCs w:val="24"/>
          <w:lang w:eastAsia="en-US"/>
        </w:rPr>
        <w:t xml:space="preserve">Программа учебной ознакомительной практики разработана доцентом           </w:t>
      </w:r>
      <w:proofErr w:type="spellStart"/>
      <w:r w:rsidRPr="00275A55">
        <w:rPr>
          <w:rFonts w:eastAsia="Calibri"/>
          <w:sz w:val="24"/>
          <w:szCs w:val="24"/>
          <w:lang w:eastAsia="en-US"/>
        </w:rPr>
        <w:t>Гайворонской</w:t>
      </w:r>
      <w:proofErr w:type="spellEnd"/>
      <w:r w:rsidRPr="00275A5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275A55">
        <w:rPr>
          <w:rFonts w:eastAsia="Calibri"/>
          <w:sz w:val="24"/>
          <w:szCs w:val="24"/>
          <w:lang w:eastAsia="en-US"/>
        </w:rPr>
        <w:t>О.В..</w:t>
      </w:r>
      <w:proofErr w:type="gramEnd"/>
    </w:p>
    <w:p w:rsidR="00275A55" w:rsidRPr="00275A55" w:rsidRDefault="00275A55" w:rsidP="00275A55">
      <w:pPr>
        <w:tabs>
          <w:tab w:val="right" w:pos="9922"/>
        </w:tabs>
        <w:spacing w:line="240" w:lineRule="auto"/>
        <w:jc w:val="both"/>
        <w:rPr>
          <w:rFonts w:eastAsia="Calibri"/>
          <w:lang w:eastAsia="en-US"/>
        </w:rPr>
      </w:pPr>
    </w:p>
    <w:p w:rsidR="00275A55" w:rsidRPr="00275A55" w:rsidRDefault="00275A55" w:rsidP="00275A55">
      <w:pPr>
        <w:tabs>
          <w:tab w:val="right" w:pos="9922"/>
        </w:tabs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275A55">
        <w:rPr>
          <w:rFonts w:eastAsia="Calibri"/>
          <w:sz w:val="24"/>
          <w:szCs w:val="24"/>
          <w:lang w:eastAsia="en-US"/>
        </w:rPr>
        <w:t>Руководитель основной профессиональной</w:t>
      </w:r>
      <w:r w:rsidRPr="00275A55">
        <w:rPr>
          <w:rFonts w:eastAsia="Calibri"/>
          <w:sz w:val="24"/>
          <w:szCs w:val="24"/>
          <w:lang w:eastAsia="en-US"/>
        </w:rPr>
        <w:tab/>
      </w:r>
    </w:p>
    <w:p w:rsidR="00275A55" w:rsidRPr="00275A55" w:rsidRDefault="00275A55" w:rsidP="00275A5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75A55">
        <w:rPr>
          <w:rFonts w:eastAsia="Calibri"/>
          <w:sz w:val="24"/>
          <w:szCs w:val="24"/>
          <w:lang w:eastAsia="en-US"/>
        </w:rPr>
        <w:t>образовательной</w:t>
      </w:r>
      <w:proofErr w:type="gramEnd"/>
      <w:r w:rsidRPr="00275A55">
        <w:rPr>
          <w:rFonts w:eastAsia="Calibri"/>
          <w:sz w:val="24"/>
          <w:szCs w:val="24"/>
          <w:lang w:eastAsia="en-US"/>
        </w:rPr>
        <w:t xml:space="preserve"> программы </w:t>
      </w:r>
    </w:p>
    <w:p w:rsidR="00275A55" w:rsidRPr="00275A55" w:rsidRDefault="00275A55" w:rsidP="00275A5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75A55">
        <w:rPr>
          <w:rFonts w:eastAsia="Calibri"/>
          <w:sz w:val="24"/>
          <w:szCs w:val="24"/>
          <w:lang w:eastAsia="en-US"/>
        </w:rPr>
        <w:t>доцент</w:t>
      </w:r>
      <w:proofErr w:type="gramEnd"/>
      <w:r w:rsidRPr="00275A55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  <w:r w:rsidR="007C4800">
        <w:rPr>
          <w:rFonts w:eastAsia="Calibri"/>
          <w:sz w:val="24"/>
          <w:szCs w:val="24"/>
          <w:lang w:eastAsia="en-US"/>
        </w:rPr>
        <w:t xml:space="preserve">      </w:t>
      </w:r>
      <w:r w:rsidRPr="00275A55">
        <w:rPr>
          <w:rFonts w:eastAsia="Calibri"/>
          <w:sz w:val="24"/>
          <w:szCs w:val="24"/>
          <w:lang w:eastAsia="en-US"/>
        </w:rPr>
        <w:t xml:space="preserve">                    </w:t>
      </w:r>
      <w:r w:rsidR="007C4800" w:rsidRPr="00904F68">
        <w:rPr>
          <w:noProof/>
          <w:sz w:val="24"/>
          <w:szCs w:val="24"/>
          <w:u w:val="single"/>
        </w:rPr>
        <w:drawing>
          <wp:inline distT="0" distB="0" distL="0" distR="0" wp14:anchorId="380F0B7B" wp14:editId="343847F9">
            <wp:extent cx="866775" cy="333375"/>
            <wp:effectExtent l="0" t="0" r="9525" b="9525"/>
            <wp:docPr id="9" name="Рисунок 9" descr="под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A55">
        <w:rPr>
          <w:rFonts w:eastAsia="Calibri"/>
          <w:sz w:val="24"/>
          <w:szCs w:val="24"/>
          <w:lang w:eastAsia="en-US"/>
        </w:rPr>
        <w:t xml:space="preserve">_   </w:t>
      </w:r>
      <w:r w:rsidR="007C4800">
        <w:rPr>
          <w:rFonts w:eastAsia="Calibri"/>
          <w:sz w:val="24"/>
          <w:szCs w:val="24"/>
          <w:lang w:eastAsia="en-US"/>
        </w:rPr>
        <w:t xml:space="preserve">    </w:t>
      </w:r>
      <w:r w:rsidRPr="00275A55">
        <w:rPr>
          <w:rFonts w:eastAsia="Calibri"/>
          <w:sz w:val="24"/>
          <w:szCs w:val="24"/>
          <w:lang w:eastAsia="en-US"/>
        </w:rPr>
        <w:t xml:space="preserve">  О.В. </w:t>
      </w:r>
      <w:proofErr w:type="spellStart"/>
      <w:r w:rsidRPr="00275A55">
        <w:rPr>
          <w:rFonts w:eastAsia="Calibri"/>
          <w:sz w:val="24"/>
          <w:szCs w:val="24"/>
          <w:lang w:eastAsia="en-US"/>
        </w:rPr>
        <w:t>Гайворонская</w:t>
      </w:r>
      <w:proofErr w:type="spellEnd"/>
    </w:p>
    <w:p w:rsidR="00275A55" w:rsidRPr="00275A55" w:rsidRDefault="00275A55" w:rsidP="00275A55">
      <w:pPr>
        <w:spacing w:line="24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275A55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(</w:t>
      </w:r>
      <w:proofErr w:type="gramStart"/>
      <w:r w:rsidRPr="00275A55">
        <w:rPr>
          <w:rFonts w:eastAsia="Calibri"/>
          <w:i/>
          <w:sz w:val="20"/>
          <w:szCs w:val="20"/>
          <w:lang w:eastAsia="en-US"/>
        </w:rPr>
        <w:t>подпись</w:t>
      </w:r>
      <w:proofErr w:type="gramEnd"/>
      <w:r w:rsidRPr="00275A55">
        <w:rPr>
          <w:rFonts w:eastAsia="Calibri"/>
          <w:i/>
          <w:sz w:val="20"/>
          <w:szCs w:val="20"/>
          <w:lang w:eastAsia="en-US"/>
        </w:rPr>
        <w:t>)</w:t>
      </w:r>
      <w:r w:rsidRPr="00275A55">
        <w:rPr>
          <w:rFonts w:eastAsia="Calibri"/>
          <w:i/>
          <w:sz w:val="20"/>
          <w:szCs w:val="20"/>
          <w:lang w:eastAsia="en-US"/>
        </w:rPr>
        <w:tab/>
      </w:r>
    </w:p>
    <w:p w:rsidR="00275A55" w:rsidRPr="00275A55" w:rsidRDefault="00275A55" w:rsidP="00275A55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5A55">
        <w:rPr>
          <w:rFonts w:eastAsia="Calibri"/>
          <w:sz w:val="24"/>
          <w:szCs w:val="24"/>
          <w:lang w:eastAsia="en-US"/>
        </w:rPr>
        <w:t xml:space="preserve">Программа    учебной ознакомительной     практики    обсуждена    и    утверждена    на   заседании   кафедры «Пищевые технологии и оборудование». </w:t>
      </w:r>
    </w:p>
    <w:p w:rsidR="00275A55" w:rsidRPr="00275A55" w:rsidRDefault="009F0137" w:rsidP="00275A55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E476BF8" wp14:editId="2505F298">
            <wp:simplePos x="0" y="0"/>
            <wp:positionH relativeFrom="column">
              <wp:posOffset>3010535</wp:posOffset>
            </wp:positionH>
            <wp:positionV relativeFrom="paragraph">
              <wp:posOffset>309245</wp:posOffset>
            </wp:positionV>
            <wp:extent cx="779780" cy="417195"/>
            <wp:effectExtent l="0" t="0" r="127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55" w:rsidRPr="00275A55">
        <w:rPr>
          <w:rFonts w:eastAsia="Calibri"/>
          <w:sz w:val="24"/>
          <w:szCs w:val="24"/>
          <w:lang w:eastAsia="en-US"/>
        </w:rPr>
        <w:t xml:space="preserve">Протокол № </w:t>
      </w:r>
      <w:proofErr w:type="gramStart"/>
      <w:r w:rsidR="00275A55" w:rsidRPr="00275A55">
        <w:rPr>
          <w:rFonts w:eastAsia="Calibri"/>
          <w:sz w:val="24"/>
          <w:szCs w:val="24"/>
          <w:lang w:eastAsia="en-US"/>
        </w:rPr>
        <w:t>1  от</w:t>
      </w:r>
      <w:proofErr w:type="gramEnd"/>
      <w:r w:rsidR="00275A55" w:rsidRPr="00275A55">
        <w:rPr>
          <w:rFonts w:eastAsia="Calibri"/>
          <w:sz w:val="24"/>
          <w:szCs w:val="24"/>
          <w:lang w:eastAsia="en-US"/>
        </w:rPr>
        <w:t xml:space="preserve"> «28» августа  2021 года.</w:t>
      </w:r>
    </w:p>
    <w:p w:rsidR="00275A55" w:rsidRPr="00275A55" w:rsidRDefault="00275A55" w:rsidP="00275A5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275A55">
        <w:rPr>
          <w:rFonts w:eastAsia="Calibri"/>
          <w:sz w:val="24"/>
          <w:szCs w:val="24"/>
          <w:lang w:eastAsia="en-US"/>
        </w:rPr>
        <w:t xml:space="preserve">Заведующий кафедрой </w:t>
      </w:r>
    </w:p>
    <w:p w:rsidR="00275A55" w:rsidRPr="00275A55" w:rsidRDefault="00275A55" w:rsidP="00275A5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275A55">
        <w:rPr>
          <w:rFonts w:eastAsia="Calibri"/>
          <w:sz w:val="24"/>
          <w:szCs w:val="24"/>
          <w:lang w:eastAsia="en-US"/>
        </w:rPr>
        <w:t xml:space="preserve">к.т.н., доцент                                                       ___________    </w:t>
      </w:r>
      <w:r w:rsidR="007C4800">
        <w:rPr>
          <w:rFonts w:eastAsia="Calibri"/>
          <w:sz w:val="24"/>
          <w:szCs w:val="24"/>
          <w:lang w:eastAsia="en-US"/>
        </w:rPr>
        <w:t xml:space="preserve">            </w:t>
      </w:r>
      <w:r w:rsidRPr="00275A55">
        <w:rPr>
          <w:rFonts w:eastAsia="Calibri"/>
          <w:sz w:val="24"/>
          <w:szCs w:val="24"/>
          <w:lang w:eastAsia="en-US"/>
        </w:rPr>
        <w:t xml:space="preserve">  И.В. Павлова </w:t>
      </w:r>
    </w:p>
    <w:p w:rsidR="00275A55" w:rsidRPr="00275A55" w:rsidRDefault="00275A55" w:rsidP="00275A5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275A55">
        <w:rPr>
          <w:rFonts w:eastAsia="Calibri"/>
          <w:sz w:val="24"/>
          <w:szCs w:val="24"/>
          <w:lang w:eastAsia="en-US"/>
        </w:rPr>
        <w:tab/>
      </w:r>
      <w:r w:rsidRPr="00275A55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        (</w:t>
      </w:r>
      <w:proofErr w:type="gramStart"/>
      <w:r w:rsidRPr="00275A55">
        <w:rPr>
          <w:rFonts w:eastAsia="Calibri"/>
          <w:i/>
          <w:sz w:val="20"/>
          <w:szCs w:val="20"/>
          <w:lang w:eastAsia="en-US"/>
        </w:rPr>
        <w:t>подпись</w:t>
      </w:r>
      <w:proofErr w:type="gramEnd"/>
      <w:r w:rsidRPr="00275A55">
        <w:rPr>
          <w:rFonts w:eastAsia="Calibri"/>
          <w:i/>
          <w:sz w:val="20"/>
          <w:szCs w:val="20"/>
          <w:lang w:eastAsia="en-US"/>
        </w:rPr>
        <w:t>)</w:t>
      </w:r>
    </w:p>
    <w:p w:rsidR="00275A55" w:rsidRPr="00275A55" w:rsidRDefault="00275A55" w:rsidP="00275A5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75A55" w:rsidRDefault="00275A55" w:rsidP="00275A55">
      <w:pPr>
        <w:jc w:val="both"/>
        <w:rPr>
          <w:rFonts w:eastAsia="Calibri"/>
          <w:sz w:val="24"/>
          <w:szCs w:val="24"/>
          <w:lang w:eastAsia="en-US"/>
        </w:rPr>
      </w:pPr>
      <w:r w:rsidRPr="00275A55">
        <w:rPr>
          <w:rFonts w:eastAsia="Calibri"/>
          <w:sz w:val="24"/>
          <w:szCs w:val="24"/>
          <w:lang w:eastAsia="en-US"/>
        </w:rPr>
        <w:t>Программа учебной ознакомительной практики рекомендована к утверждению представителями организаций-работодателей:</w:t>
      </w:r>
    </w:p>
    <w:tbl>
      <w:tblPr>
        <w:tblW w:w="10111" w:type="dxa"/>
        <w:tblLook w:val="00A0" w:firstRow="1" w:lastRow="0" w:firstColumn="1" w:lastColumn="0" w:noHBand="0" w:noVBand="0"/>
      </w:tblPr>
      <w:tblGrid>
        <w:gridCol w:w="4702"/>
        <w:gridCol w:w="2781"/>
        <w:gridCol w:w="2628"/>
      </w:tblGrid>
      <w:tr w:rsidR="00156905" w:rsidRPr="00156905" w:rsidTr="00DF7C4C">
        <w:tc>
          <w:tcPr>
            <w:tcW w:w="4702" w:type="dxa"/>
          </w:tcPr>
          <w:p w:rsidR="00156905" w:rsidRPr="00156905" w:rsidRDefault="00156905" w:rsidP="00156905">
            <w:pPr>
              <w:spacing w:after="200"/>
              <w:ind w:firstLine="567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781" w:type="dxa"/>
          </w:tcPr>
          <w:p w:rsidR="00156905" w:rsidRPr="00156905" w:rsidRDefault="00156905" w:rsidP="00156905">
            <w:pPr>
              <w:spacing w:after="20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628" w:type="dxa"/>
            <w:vAlign w:val="bottom"/>
          </w:tcPr>
          <w:p w:rsidR="00156905" w:rsidRPr="00156905" w:rsidRDefault="00156905" w:rsidP="00156905">
            <w:pPr>
              <w:spacing w:after="200"/>
              <w:ind w:firstLine="567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156905" w:rsidRPr="00156905" w:rsidTr="00DF7C4C">
        <w:tc>
          <w:tcPr>
            <w:tcW w:w="4702" w:type="dxa"/>
          </w:tcPr>
          <w:p w:rsidR="00156905" w:rsidRPr="00156905" w:rsidRDefault="00156905" w:rsidP="00156905">
            <w:pPr>
              <w:spacing w:after="20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81" w:type="dxa"/>
          </w:tcPr>
          <w:p w:rsidR="00156905" w:rsidRPr="00156905" w:rsidRDefault="00156905" w:rsidP="00156905">
            <w:pPr>
              <w:spacing w:after="20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8" w:type="dxa"/>
          </w:tcPr>
          <w:p w:rsidR="00156905" w:rsidRPr="00156905" w:rsidRDefault="00156905" w:rsidP="00156905">
            <w:pPr>
              <w:spacing w:after="20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56905" w:rsidRPr="00156905" w:rsidRDefault="00156905" w:rsidP="00156905">
      <w:pPr>
        <w:spacing w:after="200"/>
        <w:ind w:firstLine="567"/>
        <w:jc w:val="both"/>
        <w:rPr>
          <w:rFonts w:eastAsia="Calibri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2502"/>
        <w:gridCol w:w="2488"/>
      </w:tblGrid>
      <w:tr w:rsidR="00156905" w:rsidRPr="00156905" w:rsidTr="00DF7C4C">
        <w:trPr>
          <w:trHeight w:val="1154"/>
        </w:trPr>
        <w:tc>
          <w:tcPr>
            <w:tcW w:w="4724" w:type="dxa"/>
          </w:tcPr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156905">
              <w:rPr>
                <w:rFonts w:eastAsia="Calibri"/>
                <w:spacing w:val="-1"/>
                <w:lang w:eastAsia="en-US"/>
              </w:rPr>
              <w:t>ООО «</w:t>
            </w:r>
            <w:proofErr w:type="spellStart"/>
            <w:r w:rsidRPr="00156905">
              <w:rPr>
                <w:rFonts w:eastAsia="Calibri"/>
                <w:spacing w:val="-1"/>
                <w:lang w:eastAsia="en-US"/>
              </w:rPr>
              <w:t>ЮгХолодМастер</w:t>
            </w:r>
            <w:proofErr w:type="spellEnd"/>
            <w:r w:rsidRPr="00156905">
              <w:rPr>
                <w:rFonts w:eastAsia="Calibri"/>
                <w:spacing w:val="-1"/>
                <w:lang w:eastAsia="en-US"/>
              </w:rPr>
              <w:t>»,</w:t>
            </w:r>
          </w:p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156905">
              <w:rPr>
                <w:rFonts w:eastAsia="Calibri"/>
                <w:spacing w:val="-1"/>
                <w:lang w:eastAsia="en-US"/>
              </w:rPr>
              <w:t>Технический директор</w:t>
            </w:r>
          </w:p>
        </w:tc>
        <w:tc>
          <w:tcPr>
            <w:tcW w:w="2584" w:type="dxa"/>
          </w:tcPr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156905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50296B4D" wp14:editId="600643B6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905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6B6075AE" wp14:editId="6E8F88DF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156905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4384" behindDoc="1" locked="0" layoutInCell="1" allowOverlap="1" wp14:anchorId="1382CC2C" wp14:editId="1BDF82E3">
                  <wp:simplePos x="0" y="0"/>
                  <wp:positionH relativeFrom="column">
                    <wp:posOffset>-846455</wp:posOffset>
                  </wp:positionH>
                  <wp:positionV relativeFrom="paragraph">
                    <wp:posOffset>-1117600</wp:posOffset>
                  </wp:positionV>
                  <wp:extent cx="2383790" cy="1520190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30" t="8817" r="27615" b="12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52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6905" w:rsidRPr="00156905" w:rsidRDefault="00156905" w:rsidP="00156905">
            <w:pPr>
              <w:spacing w:after="200"/>
              <w:ind w:firstLine="708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  <w:proofErr w:type="spellStart"/>
            <w:r w:rsidRPr="00156905">
              <w:rPr>
                <w:rFonts w:eastAsia="Calibri"/>
                <w:spacing w:val="-1"/>
                <w:lang w:eastAsia="en-US"/>
              </w:rPr>
              <w:t>А.Н.Калмыков</w:t>
            </w:r>
            <w:proofErr w:type="spellEnd"/>
          </w:p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</w:tc>
      </w:tr>
      <w:tr w:rsidR="00156905" w:rsidRPr="00156905" w:rsidTr="00DF7C4C">
        <w:trPr>
          <w:trHeight w:val="477"/>
        </w:trPr>
        <w:tc>
          <w:tcPr>
            <w:tcW w:w="4724" w:type="dxa"/>
          </w:tcPr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156905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3360" behindDoc="1" locked="0" layoutInCell="1" allowOverlap="1" wp14:anchorId="018780FC" wp14:editId="466BE56A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5715</wp:posOffset>
                  </wp:positionV>
                  <wp:extent cx="1830705" cy="1403350"/>
                  <wp:effectExtent l="0" t="0" r="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905">
              <w:rPr>
                <w:rFonts w:eastAsia="Calibri"/>
                <w:spacing w:val="-1"/>
                <w:lang w:eastAsia="en-US"/>
              </w:rPr>
              <w:t>ООО «</w:t>
            </w:r>
            <w:proofErr w:type="spellStart"/>
            <w:r w:rsidRPr="00156905">
              <w:rPr>
                <w:rFonts w:eastAsia="Calibri"/>
                <w:spacing w:val="-1"/>
                <w:lang w:eastAsia="en-US"/>
              </w:rPr>
              <w:t>ДонСетьСтройПроект</w:t>
            </w:r>
            <w:proofErr w:type="spellEnd"/>
            <w:r w:rsidRPr="00156905">
              <w:rPr>
                <w:rFonts w:eastAsia="Calibri"/>
                <w:spacing w:val="-1"/>
                <w:lang w:eastAsia="en-US"/>
              </w:rPr>
              <w:t>»,</w:t>
            </w:r>
          </w:p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156905">
              <w:rPr>
                <w:rFonts w:eastAsia="Calibri"/>
                <w:spacing w:val="-1"/>
                <w:lang w:eastAsia="en-US"/>
              </w:rPr>
              <w:t>Начальник отдела АИИС КУЭ, МОП и ТСБ</w:t>
            </w:r>
          </w:p>
        </w:tc>
        <w:tc>
          <w:tcPr>
            <w:tcW w:w="2584" w:type="dxa"/>
          </w:tcPr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156905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1" locked="0" layoutInCell="1" allowOverlap="1" wp14:anchorId="344CF13F" wp14:editId="06CFC5BF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905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1" locked="0" layoutInCell="1" allowOverlap="1" wp14:anchorId="6BE1EB47" wp14:editId="550BFA27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520" w:type="dxa"/>
          </w:tcPr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  <w:p w:rsidR="00156905" w:rsidRPr="00156905" w:rsidRDefault="00156905" w:rsidP="00156905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156905">
              <w:rPr>
                <w:rFonts w:eastAsia="Calibri"/>
                <w:spacing w:val="-1"/>
                <w:lang w:eastAsia="en-US"/>
              </w:rPr>
              <w:t>С.Б. Бурцев</w:t>
            </w:r>
          </w:p>
        </w:tc>
      </w:tr>
    </w:tbl>
    <w:p w:rsidR="00156905" w:rsidRPr="00156905" w:rsidRDefault="00156905" w:rsidP="00156905">
      <w:pPr>
        <w:spacing w:line="240" w:lineRule="auto"/>
        <w:jc w:val="center"/>
        <w:rPr>
          <w:rFonts w:eastAsia="Calibri"/>
          <w:b/>
          <w:lang w:eastAsia="en-US"/>
        </w:rPr>
      </w:pPr>
    </w:p>
    <w:p w:rsidR="00B67377" w:rsidRPr="006905C4" w:rsidRDefault="00AD517D" w:rsidP="006905C4">
      <w:pPr>
        <w:pStyle w:val="a5"/>
      </w:pPr>
      <w:bookmarkStart w:id="0" w:name="_GoBack"/>
      <w:bookmarkEnd w:id="0"/>
      <w:proofErr w:type="gramStart"/>
      <w:r>
        <w:lastRenderedPageBreak/>
        <w:t xml:space="preserve">ПАСПОРТ </w:t>
      </w:r>
      <w:r w:rsidR="00B67377" w:rsidRPr="006905C4">
        <w:t xml:space="preserve"> ОЦЕНОЧНЫХ</w:t>
      </w:r>
      <w:proofErr w:type="gramEnd"/>
      <w:r w:rsidR="00B67377" w:rsidRPr="006905C4">
        <w:t xml:space="preserve"> СРЕДСТВ</w:t>
      </w:r>
    </w:p>
    <w:p w:rsidR="00CC5DA6" w:rsidRDefault="00CC5DA6" w:rsidP="00B67377">
      <w:pPr>
        <w:widowControl w:val="0"/>
        <w:spacing w:line="240" w:lineRule="auto"/>
        <w:jc w:val="center"/>
        <w:rPr>
          <w:rFonts w:eastAsia="SimSun"/>
          <w:b/>
          <w:color w:val="000000"/>
          <w:sz w:val="24"/>
          <w:szCs w:val="24"/>
        </w:rPr>
      </w:pPr>
      <w:r w:rsidRPr="00CC5DA6">
        <w:rPr>
          <w:rFonts w:eastAsia="SimSun"/>
          <w:b/>
          <w:color w:val="000000"/>
          <w:sz w:val="24"/>
          <w:szCs w:val="24"/>
        </w:rPr>
        <w:t>Б2.О.01(У)</w:t>
      </w:r>
      <w:r w:rsidRPr="00CC5DA6">
        <w:rPr>
          <w:rFonts w:eastAsia="SimSun"/>
          <w:color w:val="000000"/>
          <w:sz w:val="24"/>
          <w:szCs w:val="24"/>
        </w:rPr>
        <w:t xml:space="preserve"> </w:t>
      </w:r>
      <w:r w:rsidR="005A5A11" w:rsidRPr="005A5A11">
        <w:rPr>
          <w:rFonts w:eastAsia="SimSun"/>
          <w:b/>
          <w:color w:val="000000"/>
          <w:sz w:val="24"/>
          <w:szCs w:val="24"/>
        </w:rPr>
        <w:t>Учебная о</w:t>
      </w:r>
      <w:r w:rsidR="00206862">
        <w:rPr>
          <w:rFonts w:eastAsia="SimSun"/>
          <w:b/>
          <w:color w:val="000000"/>
          <w:sz w:val="24"/>
          <w:szCs w:val="24"/>
        </w:rPr>
        <w:t>знакомительная практика</w:t>
      </w:r>
      <w:r w:rsidRPr="00CC5DA6">
        <w:rPr>
          <w:rFonts w:eastAsia="SimSun"/>
          <w:b/>
          <w:color w:val="000000"/>
          <w:sz w:val="24"/>
          <w:szCs w:val="24"/>
        </w:rPr>
        <w:t xml:space="preserve">   </w:t>
      </w:r>
    </w:p>
    <w:p w:rsidR="00B67377" w:rsidRPr="00B67377" w:rsidRDefault="00B67377" w:rsidP="00B67377">
      <w:pPr>
        <w:widowControl w:val="0"/>
        <w:spacing w:line="240" w:lineRule="auto"/>
        <w:jc w:val="center"/>
        <w:rPr>
          <w:b/>
          <w:sz w:val="24"/>
          <w:szCs w:val="24"/>
          <w:lang w:eastAsia="zh-CN"/>
        </w:rPr>
      </w:pPr>
      <w:proofErr w:type="gramStart"/>
      <w:r w:rsidRPr="00B67377">
        <w:rPr>
          <w:sz w:val="24"/>
          <w:szCs w:val="24"/>
          <w:lang w:eastAsia="zh-CN"/>
        </w:rPr>
        <w:t>направление</w:t>
      </w:r>
      <w:proofErr w:type="gramEnd"/>
      <w:r w:rsidRPr="00B67377">
        <w:rPr>
          <w:sz w:val="24"/>
          <w:szCs w:val="24"/>
          <w:lang w:eastAsia="zh-CN"/>
        </w:rPr>
        <w:t xml:space="preserve"> подготовки </w:t>
      </w:r>
      <w:r w:rsidR="003F5F49">
        <w:rPr>
          <w:b/>
          <w:sz w:val="24"/>
          <w:szCs w:val="24"/>
          <w:lang w:eastAsia="zh-CN"/>
        </w:rPr>
        <w:t>19.03.02</w:t>
      </w:r>
      <w:r w:rsidRPr="00B67377">
        <w:rPr>
          <w:b/>
          <w:sz w:val="24"/>
          <w:szCs w:val="24"/>
          <w:lang w:eastAsia="zh-CN"/>
        </w:rPr>
        <w:t xml:space="preserve"> – «</w:t>
      </w:r>
      <w:r w:rsidR="003F5F49">
        <w:rPr>
          <w:b/>
          <w:sz w:val="24"/>
          <w:szCs w:val="24"/>
          <w:lang w:eastAsia="zh-CN"/>
        </w:rPr>
        <w:t>Продукты питания из растительного сырья</w:t>
      </w:r>
      <w:r w:rsidRPr="00B67377">
        <w:rPr>
          <w:b/>
          <w:sz w:val="24"/>
          <w:szCs w:val="24"/>
          <w:lang w:eastAsia="zh-CN"/>
        </w:rPr>
        <w:t xml:space="preserve">», </w:t>
      </w:r>
    </w:p>
    <w:p w:rsidR="00B67377" w:rsidRDefault="00B67377" w:rsidP="00B67377">
      <w:pPr>
        <w:widowControl w:val="0"/>
        <w:spacing w:line="240" w:lineRule="auto"/>
        <w:jc w:val="center"/>
        <w:rPr>
          <w:b/>
          <w:sz w:val="24"/>
          <w:szCs w:val="24"/>
          <w:lang w:eastAsia="zh-CN"/>
        </w:rPr>
      </w:pPr>
      <w:proofErr w:type="gramStart"/>
      <w:r w:rsidRPr="00B67377">
        <w:rPr>
          <w:sz w:val="24"/>
          <w:szCs w:val="24"/>
          <w:lang w:eastAsia="zh-CN"/>
        </w:rPr>
        <w:t>профиль</w:t>
      </w:r>
      <w:proofErr w:type="gramEnd"/>
      <w:r w:rsidRPr="00B67377">
        <w:rPr>
          <w:b/>
          <w:sz w:val="24"/>
          <w:szCs w:val="24"/>
          <w:lang w:eastAsia="zh-CN"/>
        </w:rPr>
        <w:t xml:space="preserve"> </w:t>
      </w:r>
      <w:r w:rsidRPr="00EE4463">
        <w:rPr>
          <w:b/>
          <w:sz w:val="24"/>
          <w:szCs w:val="24"/>
          <w:lang w:eastAsia="zh-CN"/>
        </w:rPr>
        <w:t>«</w:t>
      </w:r>
      <w:r w:rsidR="003F5F49">
        <w:rPr>
          <w:b/>
          <w:bCs/>
          <w:sz w:val="24"/>
          <w:szCs w:val="24"/>
          <w:lang w:bidi="ru-RU"/>
        </w:rPr>
        <w:t>Технология хлеба, кондитерских и макаронных изделий функционального и специализированного назначения</w:t>
      </w:r>
      <w:r w:rsidRPr="00EE4463">
        <w:rPr>
          <w:b/>
          <w:sz w:val="24"/>
          <w:szCs w:val="24"/>
          <w:lang w:eastAsia="zh-CN"/>
        </w:rPr>
        <w:t>»</w:t>
      </w:r>
    </w:p>
    <w:p w:rsidR="006E1F89" w:rsidRDefault="006E1F89" w:rsidP="00B67377">
      <w:pPr>
        <w:widowControl w:val="0"/>
        <w:spacing w:line="240" w:lineRule="auto"/>
        <w:jc w:val="center"/>
        <w:rPr>
          <w:b/>
          <w:sz w:val="24"/>
          <w:szCs w:val="24"/>
          <w:lang w:eastAsia="zh-CN"/>
        </w:rPr>
      </w:pPr>
    </w:p>
    <w:p w:rsidR="003F5F49" w:rsidRPr="003F5F49" w:rsidRDefault="006E1F89" w:rsidP="003F5F4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proofErr w:type="gramStart"/>
      <w:r>
        <w:rPr>
          <w:sz w:val="24"/>
          <w:szCs w:val="24"/>
        </w:rPr>
        <w:t xml:space="preserve">прохождения </w:t>
      </w:r>
      <w:r w:rsidRPr="00C87231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proofErr w:type="gramEnd"/>
      <w:r>
        <w:rPr>
          <w:sz w:val="24"/>
          <w:szCs w:val="24"/>
        </w:rPr>
        <w:t xml:space="preserve"> </w:t>
      </w:r>
      <w:r w:rsidRPr="00C537A5">
        <w:rPr>
          <w:sz w:val="24"/>
          <w:szCs w:val="24"/>
        </w:rPr>
        <w:t>ознакомительной</w:t>
      </w:r>
      <w:r w:rsidRPr="00C87231">
        <w:rPr>
          <w:sz w:val="24"/>
          <w:szCs w:val="24"/>
        </w:rPr>
        <w:t xml:space="preserve"> практики обучающийся должен приобрести </w:t>
      </w:r>
      <w:r w:rsidRPr="005625E5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универсальные и общепрофессиональные </w:t>
      </w:r>
      <w:r w:rsidRPr="00C87231">
        <w:rPr>
          <w:sz w:val="24"/>
          <w:szCs w:val="24"/>
        </w:rPr>
        <w:t>компетенции:</w:t>
      </w:r>
      <w:r>
        <w:rPr>
          <w:sz w:val="24"/>
          <w:szCs w:val="24"/>
        </w:rPr>
        <w:t xml:space="preserve">  </w:t>
      </w:r>
      <w:r w:rsidR="003F5F49" w:rsidRPr="003F5F49">
        <w:rPr>
          <w:color w:val="000000"/>
          <w:sz w:val="24"/>
          <w:szCs w:val="24"/>
        </w:rPr>
        <w:t>УК-1; УК-2; УК-4; УК-5; УК-6; УК-7; УК-11; ОПК-1; ОПК-2</w:t>
      </w:r>
    </w:p>
    <w:p w:rsidR="00CC5DA6" w:rsidRPr="003F5F49" w:rsidRDefault="00CC5DA6" w:rsidP="003F5F4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sz w:val="24"/>
          <w:szCs w:val="24"/>
        </w:rPr>
      </w:pPr>
    </w:p>
    <w:p w:rsidR="00D53A13" w:rsidRPr="00D53A13" w:rsidRDefault="00B67377" w:rsidP="00524ECB">
      <w:pPr>
        <w:numPr>
          <w:ilvl w:val="0"/>
          <w:numId w:val="2"/>
        </w:numPr>
        <w:spacing w:line="240" w:lineRule="auto"/>
        <w:contextualSpacing/>
        <w:jc w:val="both"/>
        <w:rPr>
          <w:rFonts w:eastAsia="SimSun"/>
          <w:color w:val="000000"/>
          <w:sz w:val="24"/>
          <w:szCs w:val="24"/>
          <w:lang w:val="x-none"/>
        </w:rPr>
      </w:pPr>
      <w:r w:rsidRPr="00B67377">
        <w:rPr>
          <w:rFonts w:eastAsia="SimSun"/>
          <w:b/>
          <w:color w:val="000000"/>
          <w:sz w:val="24"/>
          <w:szCs w:val="24"/>
          <w:lang w:val="x-none" w:eastAsia="en-US"/>
        </w:rPr>
        <w:t xml:space="preserve">Компетенции (дескрипторы компетенций), формируемые в процессе </w:t>
      </w:r>
      <w:r w:rsidR="00B40339">
        <w:rPr>
          <w:rFonts w:eastAsia="SimSun"/>
          <w:b/>
          <w:color w:val="000000"/>
          <w:sz w:val="24"/>
          <w:szCs w:val="24"/>
          <w:lang w:eastAsia="en-US"/>
        </w:rPr>
        <w:t xml:space="preserve">прохождения </w:t>
      </w:r>
      <w:r w:rsidR="00B40339" w:rsidRPr="00B40339">
        <w:rPr>
          <w:rFonts w:eastAsia="SimSun"/>
          <w:b/>
          <w:color w:val="000000"/>
          <w:sz w:val="24"/>
          <w:szCs w:val="24"/>
        </w:rPr>
        <w:t xml:space="preserve"> ознакомительной</w:t>
      </w:r>
      <w:r w:rsidR="00B40339" w:rsidRPr="00CC5DA6">
        <w:rPr>
          <w:rFonts w:eastAsia="SimSun"/>
          <w:color w:val="000000"/>
          <w:sz w:val="24"/>
          <w:szCs w:val="24"/>
        </w:rPr>
        <w:t xml:space="preserve"> </w:t>
      </w:r>
      <w:r w:rsidR="00B40339">
        <w:rPr>
          <w:rFonts w:eastAsia="SimSun"/>
          <w:b/>
          <w:color w:val="000000"/>
          <w:sz w:val="24"/>
          <w:szCs w:val="24"/>
          <w:lang w:eastAsia="en-US"/>
        </w:rPr>
        <w:t>практики</w:t>
      </w:r>
      <w:r w:rsidRPr="00B67377">
        <w:rPr>
          <w:rFonts w:eastAsia="SimSun"/>
          <w:color w:val="000000"/>
          <w:sz w:val="24"/>
          <w:szCs w:val="24"/>
          <w:lang w:val="x-none" w:eastAsia="en-US"/>
        </w:rPr>
        <w:t xml:space="preserve"> (курс </w:t>
      </w:r>
      <w:r w:rsidR="00362A3E">
        <w:rPr>
          <w:rFonts w:eastAsia="SimSun"/>
          <w:color w:val="000000"/>
          <w:sz w:val="24"/>
          <w:szCs w:val="24"/>
          <w:lang w:eastAsia="en-US"/>
        </w:rPr>
        <w:t xml:space="preserve"> 2</w:t>
      </w:r>
      <w:r w:rsidRPr="00B67377">
        <w:rPr>
          <w:rFonts w:eastAsia="SimSun"/>
          <w:color w:val="000000"/>
          <w:sz w:val="24"/>
          <w:szCs w:val="24"/>
          <w:lang w:val="x-none" w:eastAsia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D53A13" w:rsidRPr="005616BA" w:rsidTr="00D53A13">
        <w:trPr>
          <w:trHeight w:val="1084"/>
        </w:trPr>
        <w:tc>
          <w:tcPr>
            <w:tcW w:w="2547" w:type="dxa"/>
          </w:tcPr>
          <w:p w:rsidR="00D53A13" w:rsidRPr="005616BA" w:rsidRDefault="00D53A13" w:rsidP="00B67377">
            <w:pPr>
              <w:spacing w:line="240" w:lineRule="auto"/>
              <w:jc w:val="center"/>
              <w:rPr>
                <w:rFonts w:eastAsia="SimSun"/>
              </w:rPr>
            </w:pPr>
            <w:r w:rsidRPr="005616BA">
              <w:rPr>
                <w:rFonts w:eastAsia="SimSun"/>
              </w:rPr>
              <w:t>Индекс и наименование компетенции</w:t>
            </w:r>
          </w:p>
          <w:p w:rsidR="00D53A13" w:rsidRDefault="00D53A13" w:rsidP="00B67377">
            <w:pPr>
              <w:spacing w:line="240" w:lineRule="auto"/>
              <w:jc w:val="center"/>
              <w:rPr>
                <w:rFonts w:eastAsia="SimSun"/>
              </w:rPr>
            </w:pPr>
            <w:r w:rsidRPr="005616BA">
              <w:rPr>
                <w:rFonts w:eastAsia="SimSun"/>
              </w:rPr>
              <w:t xml:space="preserve">(в соответствии с </w:t>
            </w:r>
          </w:p>
          <w:p w:rsidR="00D53A13" w:rsidRPr="005616BA" w:rsidRDefault="00D53A13" w:rsidP="00B67377">
            <w:pPr>
              <w:spacing w:line="240" w:lineRule="auto"/>
              <w:jc w:val="center"/>
              <w:rPr>
                <w:rFonts w:eastAsia="SimSun"/>
              </w:rPr>
            </w:pPr>
            <w:r w:rsidRPr="005616BA">
              <w:rPr>
                <w:rFonts w:eastAsia="SimSun"/>
              </w:rPr>
              <w:t>ФГОС ВО (ВО)</w:t>
            </w:r>
          </w:p>
        </w:tc>
        <w:tc>
          <w:tcPr>
            <w:tcW w:w="7081" w:type="dxa"/>
            <w:vAlign w:val="center"/>
          </w:tcPr>
          <w:p w:rsidR="00D53A13" w:rsidRPr="005616BA" w:rsidRDefault="00D53A13" w:rsidP="00B67377">
            <w:pPr>
              <w:spacing w:line="240" w:lineRule="auto"/>
              <w:jc w:val="center"/>
              <w:rPr>
                <w:rFonts w:eastAsia="SimSun"/>
              </w:rPr>
            </w:pPr>
            <w:r w:rsidRPr="005616BA">
              <w:rPr>
                <w:rFonts w:eastAsia="SimSun"/>
              </w:rPr>
              <w:t>Признаки проявления компетенции/дескриптора (</w:t>
            </w:r>
            <w:proofErr w:type="spellStart"/>
            <w:r w:rsidRPr="005616BA">
              <w:rPr>
                <w:rFonts w:eastAsia="SimSun"/>
              </w:rPr>
              <w:t>ов</w:t>
            </w:r>
            <w:proofErr w:type="spellEnd"/>
            <w:r w:rsidRPr="005616BA">
              <w:rPr>
                <w:rFonts w:eastAsia="SimSun"/>
              </w:rPr>
              <w:t>) в соответствии с уровнем формирования в процессе освоения дисциплины</w:t>
            </w:r>
          </w:p>
        </w:tc>
      </w:tr>
      <w:tr w:rsidR="006E1F89" w:rsidRPr="005616BA" w:rsidTr="005616BA">
        <w:trPr>
          <w:trHeight w:val="1035"/>
        </w:trPr>
        <w:tc>
          <w:tcPr>
            <w:tcW w:w="2547" w:type="dxa"/>
            <w:vMerge w:val="restart"/>
          </w:tcPr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r w:rsidRPr="002E6D46">
              <w:rPr>
                <w:b/>
              </w:rPr>
              <w:t>УК-1</w:t>
            </w:r>
            <w:r w:rsidRPr="002E6D46">
              <w:t>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r w:rsidRPr="002E6D46">
              <w:rPr>
                <w:b/>
              </w:rPr>
              <w:t>УК-2.</w:t>
            </w:r>
            <w:r w:rsidRPr="002E6D46">
              <w:t xml:space="preserve"> С</w:t>
            </w:r>
            <w:r w:rsidR="002E6D46" w:rsidRPr="002E6D46">
              <w:t xml:space="preserve">пособен определять круг задач </w:t>
            </w:r>
            <w:proofErr w:type="spellStart"/>
            <w:r w:rsidR="002E6D46" w:rsidRPr="002E6D46">
              <w:t>в</w:t>
            </w:r>
            <w:r w:rsidRPr="002E6D46">
              <w:t>рамках</w:t>
            </w:r>
            <w:proofErr w:type="spellEnd"/>
            <w:r w:rsidRPr="002E6D46">
              <w:t xml:space="preserve"> поставленной цели и выбирать оптимальные способы их решения,</w:t>
            </w:r>
            <w:r w:rsidR="002E6D46" w:rsidRPr="002E6D46">
              <w:t xml:space="preserve"> исходя из действующих </w:t>
            </w:r>
            <w:proofErr w:type="spellStart"/>
            <w:r w:rsidR="002E6D46" w:rsidRPr="002E6D46">
              <w:t>правовых</w:t>
            </w:r>
            <w:r w:rsidRPr="002E6D46">
              <w:t>норм</w:t>
            </w:r>
            <w:proofErr w:type="spellEnd"/>
            <w:r w:rsidRPr="002E6D46">
              <w:t>, имеющихся ресурсов и ограничений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r w:rsidRPr="002E6D46">
              <w:rPr>
                <w:b/>
              </w:rPr>
              <w:t>УК-4</w:t>
            </w:r>
            <w:r w:rsidRPr="002E6D46">
              <w:t>.</w:t>
            </w:r>
            <w:r w:rsidRPr="002E6D46">
              <w:tab/>
              <w:t>Способен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осуществлять</w:t>
            </w:r>
            <w:proofErr w:type="gramEnd"/>
            <w:r w:rsidRPr="002E6D46">
              <w:t xml:space="preserve"> деловую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коммуникацию</w:t>
            </w:r>
            <w:proofErr w:type="gramEnd"/>
            <w:r w:rsidRPr="002E6D46">
              <w:tab/>
              <w:t>в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устной</w:t>
            </w:r>
            <w:proofErr w:type="gramEnd"/>
            <w:r w:rsidRPr="002E6D46">
              <w:t xml:space="preserve"> и письменной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формах</w:t>
            </w:r>
            <w:proofErr w:type="gramEnd"/>
            <w:r w:rsidRPr="002E6D46">
              <w:t xml:space="preserve"> на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государственном</w:t>
            </w:r>
            <w:proofErr w:type="gramEnd"/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языке</w:t>
            </w:r>
            <w:proofErr w:type="gramEnd"/>
            <w:r w:rsidRPr="002E6D46">
              <w:tab/>
              <w:t>Российской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r w:rsidRPr="002E6D46">
              <w:t>Федерации</w:t>
            </w:r>
            <w:r w:rsidRPr="002E6D46">
              <w:tab/>
              <w:t>и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иностранном</w:t>
            </w:r>
            <w:proofErr w:type="gramEnd"/>
            <w:r w:rsidRPr="002E6D46">
              <w:t>(</w:t>
            </w:r>
            <w:proofErr w:type="spellStart"/>
            <w:r w:rsidRPr="002E6D46">
              <w:t>ых</w:t>
            </w:r>
            <w:proofErr w:type="spellEnd"/>
            <w:r w:rsidRPr="002E6D46">
              <w:t>)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языке</w:t>
            </w:r>
            <w:proofErr w:type="gramEnd"/>
            <w:r w:rsidRPr="002E6D46">
              <w:t>(ах)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r w:rsidRPr="002E6D46">
              <w:rPr>
                <w:b/>
              </w:rPr>
              <w:t>УК-5</w:t>
            </w:r>
            <w:r w:rsidRPr="002E6D46">
              <w:t>. Способен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воспринимать</w:t>
            </w:r>
            <w:proofErr w:type="gramEnd"/>
            <w:r w:rsidRPr="002E6D46">
              <w:t xml:space="preserve"> межкультурное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разнообразие</w:t>
            </w:r>
            <w:proofErr w:type="gramEnd"/>
            <w:r w:rsidRPr="002E6D46">
              <w:t xml:space="preserve"> общества в социально- историческом, этическом и философском контекстах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r w:rsidRPr="002E6D46">
              <w:rPr>
                <w:b/>
              </w:rPr>
              <w:t>УК-6</w:t>
            </w:r>
            <w:r w:rsidRPr="002E6D46">
              <w:t xml:space="preserve">. Способен управлять </w:t>
            </w:r>
            <w:proofErr w:type="gramStart"/>
            <w:r w:rsidRPr="002E6D46">
              <w:t xml:space="preserve">своим  </w:t>
            </w:r>
            <w:r w:rsidRPr="002E6D46">
              <w:lastRenderedPageBreak/>
              <w:t>временем</w:t>
            </w:r>
            <w:proofErr w:type="gramEnd"/>
            <w:r w:rsidRPr="002E6D46">
              <w:t>, выстраивать и реализовывать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траекторию</w:t>
            </w:r>
            <w:proofErr w:type="gramEnd"/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саморазвития</w:t>
            </w:r>
            <w:proofErr w:type="gramEnd"/>
            <w:r w:rsidRPr="002E6D46">
              <w:t xml:space="preserve"> на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основе</w:t>
            </w:r>
            <w:proofErr w:type="gramEnd"/>
            <w:r w:rsidRPr="002E6D46">
              <w:t xml:space="preserve"> принципов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образования</w:t>
            </w:r>
            <w:proofErr w:type="gramEnd"/>
            <w:r w:rsidRPr="002E6D46">
              <w:t xml:space="preserve"> в течение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всей</w:t>
            </w:r>
            <w:proofErr w:type="gramEnd"/>
            <w:r w:rsidRPr="002E6D46">
              <w:t xml:space="preserve"> жизни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r w:rsidRPr="002E6D46">
              <w:rPr>
                <w:b/>
              </w:rPr>
              <w:t>УК-7</w:t>
            </w:r>
            <w:r w:rsidRPr="002E6D46">
              <w:t>. Способен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поддерживать</w:t>
            </w:r>
            <w:proofErr w:type="gramEnd"/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proofErr w:type="gramStart"/>
            <w:r w:rsidRPr="002E6D46">
              <w:t>должный</w:t>
            </w:r>
            <w:proofErr w:type="gramEnd"/>
            <w:r w:rsidRPr="002E6D46">
              <w:t xml:space="preserve"> уровень физической подготовленности для обеспечения полноценной социальной и профессиональной деятельности</w:t>
            </w:r>
          </w:p>
          <w:p w:rsidR="00B05A92" w:rsidRPr="002E6D46" w:rsidRDefault="00B05A92" w:rsidP="00B05A92">
            <w:pPr>
              <w:widowControl w:val="0"/>
              <w:autoSpaceDE w:val="0"/>
              <w:autoSpaceDN w:val="0"/>
              <w:spacing w:line="240" w:lineRule="auto"/>
              <w:jc w:val="both"/>
            </w:pPr>
            <w:r w:rsidRPr="002E6D46">
              <w:rPr>
                <w:b/>
              </w:rPr>
              <w:t>УК-11</w:t>
            </w:r>
            <w:r w:rsidRPr="002E6D46">
              <w:t>.Способен формировать нетерпимое отношение к коррупционному поведению</w:t>
            </w:r>
          </w:p>
          <w:p w:rsidR="001A76CB" w:rsidRPr="002E6D46" w:rsidRDefault="001A76CB" w:rsidP="006E1F89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2E6D46">
              <w:rPr>
                <w:b/>
              </w:rPr>
              <w:t>ОПК-1</w:t>
            </w:r>
            <w:r w:rsidRPr="002E6D46">
              <w:t>.</w:t>
            </w:r>
            <w:r w:rsidRPr="002E6D46">
              <w:rPr>
                <w:spacing w:val="-11"/>
              </w:rPr>
              <w:t xml:space="preserve"> </w:t>
            </w:r>
            <w:r w:rsidRPr="002E6D46">
              <w:t>Способен</w:t>
            </w:r>
            <w:r w:rsidRPr="002E6D46">
              <w:rPr>
                <w:spacing w:val="-6"/>
              </w:rPr>
              <w:t xml:space="preserve"> </w:t>
            </w:r>
            <w:r w:rsidRPr="002E6D46">
              <w:t>применять информационную и коммуникационную культуру и технологии в области профессиональной деятельности с учетом основных требований информационной безопасности</w:t>
            </w:r>
            <w:r w:rsidRPr="002E6D46">
              <w:rPr>
                <w:b/>
              </w:rPr>
              <w:t xml:space="preserve"> </w:t>
            </w:r>
          </w:p>
          <w:p w:rsidR="001A76CB" w:rsidRPr="002E6D46" w:rsidRDefault="006E1F89" w:rsidP="001A76CB">
            <w:pPr>
              <w:ind w:right="222"/>
              <w:rPr>
                <w:rFonts w:eastAsia="Calibri"/>
                <w:b/>
                <w:color w:val="000000"/>
              </w:rPr>
            </w:pPr>
            <w:r w:rsidRPr="002E6D46">
              <w:rPr>
                <w:b/>
              </w:rPr>
              <w:t>ОПК-2.</w:t>
            </w:r>
            <w:r w:rsidR="001A76CB" w:rsidRPr="002E6D46">
              <w:rPr>
                <w:b/>
              </w:rPr>
              <w:t xml:space="preserve"> </w:t>
            </w:r>
            <w:r w:rsidR="001A76CB" w:rsidRPr="002E6D46">
              <w:rPr>
                <w:rFonts w:eastAsia="Calibri"/>
                <w:color w:val="000000"/>
                <w:lang w:eastAsia="en-US"/>
              </w:rPr>
              <w:t>Способен применять основные законы и методы исследований естественных наук для решения задач профессиональной деятельности</w:t>
            </w:r>
          </w:p>
          <w:p w:rsidR="006E1F89" w:rsidRPr="005616BA" w:rsidRDefault="006E1F89" w:rsidP="006E1F89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7081" w:type="dxa"/>
            <w:vAlign w:val="center"/>
          </w:tcPr>
          <w:p w:rsidR="006E1F89" w:rsidRPr="002E6D46" w:rsidRDefault="006E1F89" w:rsidP="006E1F89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2E6D46">
              <w:rPr>
                <w:b/>
                <w:bCs/>
                <w:color w:val="000000"/>
                <w:shd w:val="clear" w:color="auto" w:fill="FFFFFF"/>
              </w:rPr>
              <w:lastRenderedPageBreak/>
              <w:t>«Недостаточный»</w:t>
            </w:r>
          </w:p>
          <w:p w:rsidR="006E1F89" w:rsidRPr="002E6D46" w:rsidRDefault="006E1F89" w:rsidP="006E1F89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</w:rPr>
            </w:pPr>
            <w:r w:rsidRPr="002E6D46">
              <w:rPr>
                <w:rFonts w:eastAsia="SimSun"/>
              </w:rPr>
              <w:t>Компетенции не сформированы. Знания</w:t>
            </w:r>
            <w:r w:rsidR="004A771C" w:rsidRPr="002E6D46">
              <w:rPr>
                <w:rFonts w:eastAsia="SimSun"/>
              </w:rPr>
              <w:t xml:space="preserve"> по</w:t>
            </w:r>
            <w:r w:rsidR="004A771C" w:rsidRPr="002E6D46">
              <w:rPr>
                <w:rFonts w:eastAsia="SimSun"/>
                <w:bCs/>
                <w:color w:val="000000"/>
                <w:shd w:val="clear" w:color="auto" w:fill="FFFFFF"/>
              </w:rPr>
              <w:t xml:space="preserve"> технологии производства и основным физико-химическим процессам</w:t>
            </w:r>
            <w:r w:rsidRPr="002E6D46">
              <w:rPr>
                <w:rFonts w:eastAsia="SimSun"/>
              </w:rPr>
              <w:t xml:space="preserve"> отсутствуют, умения и навыки не сформированы.</w:t>
            </w:r>
          </w:p>
          <w:p w:rsidR="00A524E7" w:rsidRPr="002E6D46" w:rsidRDefault="00A524E7" w:rsidP="00A524E7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</w:rPr>
            </w:pPr>
            <w:r w:rsidRPr="002E6D46">
              <w:rPr>
                <w:rFonts w:eastAsia="SimSun"/>
              </w:rPr>
              <w:t>Основное содержание не раскрыто, не дает ответы на вспомогательные вопросы, допускает грубые ошибки в использовании терминологии, выполняет лишь отдельные операции, последовательность их хаотична, действие в целом неосознанно, не владеет всеми необходимыми навыками и/или не имеет опыт.</w:t>
            </w:r>
          </w:p>
        </w:tc>
      </w:tr>
      <w:tr w:rsidR="006E1F89" w:rsidRPr="005616BA" w:rsidTr="005616BA">
        <w:trPr>
          <w:trHeight w:val="1035"/>
        </w:trPr>
        <w:tc>
          <w:tcPr>
            <w:tcW w:w="2547" w:type="dxa"/>
            <w:vMerge/>
          </w:tcPr>
          <w:p w:rsidR="006E1F89" w:rsidRPr="005616BA" w:rsidRDefault="006E1F89" w:rsidP="006E1F89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</w:rPr>
            </w:pPr>
          </w:p>
        </w:tc>
        <w:tc>
          <w:tcPr>
            <w:tcW w:w="7081" w:type="dxa"/>
            <w:vAlign w:val="center"/>
          </w:tcPr>
          <w:p w:rsidR="006E1F89" w:rsidRPr="002E6D46" w:rsidRDefault="006E1F89" w:rsidP="006E1F89">
            <w:pPr>
              <w:widowControl w:val="0"/>
              <w:spacing w:line="240" w:lineRule="auto"/>
              <w:jc w:val="center"/>
              <w:rPr>
                <w:rFonts w:eastAsia="SimSun"/>
                <w:b/>
              </w:rPr>
            </w:pPr>
            <w:r w:rsidRPr="002E6D46">
              <w:rPr>
                <w:rFonts w:eastAsia="SimSun"/>
                <w:b/>
              </w:rPr>
              <w:t>«Пороговый»</w:t>
            </w:r>
          </w:p>
          <w:p w:rsidR="00A524E7" w:rsidRPr="002E6D46" w:rsidRDefault="006E1F89" w:rsidP="006E1F89">
            <w:pPr>
              <w:widowControl w:val="0"/>
              <w:spacing w:line="240" w:lineRule="auto"/>
              <w:jc w:val="both"/>
              <w:rPr>
                <w:noProof/>
                <w:color w:val="000000"/>
              </w:rPr>
            </w:pPr>
            <w:r w:rsidRPr="002E6D46">
              <w:rPr>
                <w:rFonts w:eastAsia="SimSun"/>
                <w:bCs/>
                <w:color w:val="000000"/>
                <w:shd w:val="clear" w:color="auto" w:fill="FFFFFF"/>
              </w:rPr>
              <w:t xml:space="preserve">Компетенции сформированы. Сформированы базовые структуры знаний </w:t>
            </w:r>
            <w:r w:rsidR="004A771C" w:rsidRPr="002E6D46">
              <w:rPr>
                <w:rFonts w:eastAsia="SimSun"/>
                <w:bCs/>
                <w:color w:val="000000"/>
                <w:shd w:val="clear" w:color="auto" w:fill="FFFFFF"/>
              </w:rPr>
              <w:t>технологии производства и основным физико-химическим процессам</w:t>
            </w:r>
            <w:r w:rsidR="00A524E7" w:rsidRPr="002E6D46">
              <w:rPr>
                <w:noProof/>
                <w:color w:val="000000"/>
              </w:rPr>
              <w:t>.</w:t>
            </w:r>
          </w:p>
          <w:p w:rsidR="006E1F89" w:rsidRPr="002E6D46" w:rsidRDefault="00A524E7" w:rsidP="006E1F89">
            <w:pPr>
              <w:widowControl w:val="0"/>
              <w:spacing w:line="240" w:lineRule="auto"/>
              <w:jc w:val="both"/>
              <w:rPr>
                <w:rFonts w:eastAsia="SimSun"/>
                <w:bCs/>
                <w:color w:val="000000"/>
                <w:shd w:val="clear" w:color="auto" w:fill="FFFFFF"/>
              </w:rPr>
            </w:pPr>
            <w:r w:rsidRPr="002E6D46">
              <w:rPr>
                <w:rFonts w:eastAsia="SimSun"/>
                <w:bCs/>
                <w:color w:val="000000"/>
                <w:shd w:val="clear" w:color="auto" w:fill="FFFFFF"/>
              </w:rPr>
              <w:t>Усвоено основное содержание, но излагается фрагментарно, не всегда последовательно, определения понятий недостаточно четкие, не используются в качестве доказательства выводы и обобщения из наблюдений, допускаются ошибки в их изложении, неточности в использовании предметной терминологии, выполняет не все операции действия, допускает ошибки в последовательности их выполнения, действие выполняется недостаточно осознанно, владеет не всеми необходимыми навыками, имеющийся опыт фрагментарен.</w:t>
            </w:r>
          </w:p>
        </w:tc>
      </w:tr>
      <w:tr w:rsidR="006E1F89" w:rsidRPr="005616BA" w:rsidTr="005616BA">
        <w:trPr>
          <w:trHeight w:val="274"/>
        </w:trPr>
        <w:tc>
          <w:tcPr>
            <w:tcW w:w="2547" w:type="dxa"/>
            <w:vMerge/>
          </w:tcPr>
          <w:p w:rsidR="006E1F89" w:rsidRPr="005616BA" w:rsidRDefault="006E1F89" w:rsidP="006E1F89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</w:rPr>
            </w:pPr>
          </w:p>
        </w:tc>
        <w:tc>
          <w:tcPr>
            <w:tcW w:w="7081" w:type="dxa"/>
            <w:vAlign w:val="center"/>
          </w:tcPr>
          <w:p w:rsidR="006E1F89" w:rsidRPr="002E6D46" w:rsidRDefault="006E1F89" w:rsidP="006E1F89">
            <w:pPr>
              <w:widowControl w:val="0"/>
              <w:spacing w:line="240" w:lineRule="auto"/>
              <w:jc w:val="center"/>
              <w:rPr>
                <w:rFonts w:eastAsia="SimSun"/>
                <w:b/>
              </w:rPr>
            </w:pPr>
            <w:r w:rsidRPr="002E6D46">
              <w:rPr>
                <w:rFonts w:eastAsia="SimSun"/>
                <w:b/>
              </w:rPr>
              <w:t>«Продвинутый»</w:t>
            </w:r>
          </w:p>
          <w:p w:rsidR="00A524E7" w:rsidRPr="002E6D46" w:rsidRDefault="006E1F89" w:rsidP="006E1F89">
            <w:pPr>
              <w:widowControl w:val="0"/>
              <w:spacing w:line="240" w:lineRule="auto"/>
              <w:jc w:val="both"/>
              <w:rPr>
                <w:rFonts w:eastAsia="SimSun"/>
                <w:bCs/>
                <w:color w:val="000000"/>
                <w:shd w:val="clear" w:color="auto" w:fill="FFFFFF"/>
              </w:rPr>
            </w:pPr>
            <w:r w:rsidRPr="002E6D46">
              <w:rPr>
                <w:rFonts w:eastAsia="SimSun"/>
                <w:bCs/>
                <w:color w:val="000000"/>
                <w:shd w:val="clear" w:color="auto" w:fill="FFFFFF"/>
              </w:rPr>
              <w:t xml:space="preserve">Компетенции сформированы. Знания </w:t>
            </w:r>
            <w:r w:rsidR="004A771C" w:rsidRPr="002E6D46">
              <w:rPr>
                <w:rFonts w:eastAsia="SimSun"/>
              </w:rPr>
              <w:t>по</w:t>
            </w:r>
            <w:r w:rsidR="004A771C" w:rsidRPr="002E6D46">
              <w:rPr>
                <w:rFonts w:eastAsia="SimSun"/>
                <w:bCs/>
                <w:color w:val="000000"/>
                <w:shd w:val="clear" w:color="auto" w:fill="FFFFFF"/>
              </w:rPr>
              <w:t xml:space="preserve"> технологии производства и основным физико-химическим процессам</w:t>
            </w:r>
            <w:r w:rsidR="00A524E7" w:rsidRPr="002E6D46">
              <w:rPr>
                <w:rFonts w:eastAsia="SimSun"/>
                <w:bCs/>
                <w:color w:val="000000"/>
                <w:shd w:val="clear" w:color="auto" w:fill="FFFFFF"/>
              </w:rPr>
              <w:t xml:space="preserve"> </w:t>
            </w:r>
            <w:r w:rsidRPr="002E6D46">
              <w:rPr>
                <w:rFonts w:eastAsia="SimSun"/>
                <w:bCs/>
                <w:color w:val="000000"/>
                <w:shd w:val="clear" w:color="auto" w:fill="FFFFFF"/>
              </w:rPr>
              <w:t xml:space="preserve">системные. </w:t>
            </w:r>
          </w:p>
          <w:p w:rsidR="006E1F89" w:rsidRPr="002E6D46" w:rsidRDefault="00A524E7" w:rsidP="006E1F89">
            <w:pPr>
              <w:widowControl w:val="0"/>
              <w:spacing w:line="240" w:lineRule="auto"/>
              <w:jc w:val="both"/>
              <w:rPr>
                <w:rFonts w:eastAsia="SimSun"/>
                <w:bCs/>
                <w:color w:val="000000"/>
                <w:shd w:val="clear" w:color="auto" w:fill="FFFFFF"/>
              </w:rPr>
            </w:pPr>
            <w:r w:rsidRPr="002E6D46">
              <w:rPr>
                <w:rFonts w:eastAsia="SimSun"/>
                <w:bCs/>
                <w:color w:val="000000"/>
                <w:shd w:val="clear" w:color="auto" w:fill="FFFFFF"/>
              </w:rPr>
              <w:t>Определения понятий дает неполные, допус</w:t>
            </w:r>
            <w:r w:rsidR="005616BA" w:rsidRPr="002E6D46">
              <w:rPr>
                <w:rFonts w:eastAsia="SimSun"/>
                <w:bCs/>
                <w:color w:val="000000"/>
                <w:shd w:val="clear" w:color="auto" w:fill="FFFFFF"/>
              </w:rPr>
              <w:t xml:space="preserve">кает незначительные нарушения в </w:t>
            </w:r>
            <w:r w:rsidRPr="002E6D46">
              <w:rPr>
                <w:rFonts w:eastAsia="SimSun"/>
                <w:bCs/>
                <w:color w:val="000000"/>
                <w:shd w:val="clear" w:color="auto" w:fill="FFFFFF"/>
              </w:rPr>
              <w:t>последовательности изложения, небольшие неточности при использовании формулировки выводов</w:t>
            </w:r>
            <w:r w:rsidR="005616BA" w:rsidRPr="002E6D46">
              <w:rPr>
                <w:rFonts w:eastAsia="SimSun"/>
                <w:bCs/>
                <w:color w:val="000000"/>
                <w:shd w:val="clear" w:color="auto" w:fill="FFFFFF"/>
              </w:rPr>
              <w:t xml:space="preserve">, выполняет все операции, последовательность их выполнения соответствует требованиям, но действие выполняется недостаточно осознанно. В </w:t>
            </w:r>
            <w:proofErr w:type="gramStart"/>
            <w:r w:rsidR="005616BA" w:rsidRPr="002E6D46">
              <w:rPr>
                <w:rFonts w:eastAsia="SimSun"/>
                <w:bCs/>
                <w:color w:val="000000"/>
                <w:shd w:val="clear" w:color="auto" w:fill="FFFFFF"/>
              </w:rPr>
              <w:t>целом  демонстрирует</w:t>
            </w:r>
            <w:proofErr w:type="gramEnd"/>
            <w:r w:rsidR="005616BA" w:rsidRPr="002E6D46">
              <w:rPr>
                <w:rFonts w:eastAsia="SimSun"/>
                <w:bCs/>
                <w:color w:val="000000"/>
                <w:shd w:val="clear" w:color="auto" w:fill="FFFFFF"/>
              </w:rPr>
              <w:t xml:space="preserve"> достаточный уровень самостоятельности и владеет необходимыми навыками и/или имеет опыт.</w:t>
            </w:r>
          </w:p>
        </w:tc>
      </w:tr>
      <w:tr w:rsidR="006E1F89" w:rsidRPr="005616BA" w:rsidTr="005616BA">
        <w:trPr>
          <w:trHeight w:val="1035"/>
        </w:trPr>
        <w:tc>
          <w:tcPr>
            <w:tcW w:w="2547" w:type="dxa"/>
            <w:vMerge/>
          </w:tcPr>
          <w:p w:rsidR="006E1F89" w:rsidRPr="005616BA" w:rsidRDefault="006E1F89" w:rsidP="006E1F89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</w:rPr>
            </w:pPr>
          </w:p>
        </w:tc>
        <w:tc>
          <w:tcPr>
            <w:tcW w:w="7081" w:type="dxa"/>
            <w:vAlign w:val="center"/>
          </w:tcPr>
          <w:p w:rsidR="006E1F89" w:rsidRPr="002E6D46" w:rsidRDefault="006E1F89" w:rsidP="006E1F89">
            <w:pPr>
              <w:widowControl w:val="0"/>
              <w:spacing w:line="240" w:lineRule="auto"/>
              <w:jc w:val="center"/>
              <w:rPr>
                <w:rFonts w:eastAsia="SimSun"/>
                <w:b/>
              </w:rPr>
            </w:pPr>
            <w:r w:rsidRPr="002E6D46">
              <w:rPr>
                <w:rFonts w:eastAsia="SimSun"/>
                <w:b/>
              </w:rPr>
              <w:t>«Высокий»</w:t>
            </w:r>
          </w:p>
          <w:p w:rsidR="006E1F89" w:rsidRPr="002E6D46" w:rsidRDefault="006E1F89" w:rsidP="006E1F89">
            <w:pPr>
              <w:widowControl w:val="0"/>
              <w:shd w:val="clear" w:color="auto" w:fill="FFFFFF"/>
              <w:spacing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E6D46">
              <w:rPr>
                <w:bCs/>
                <w:color w:val="000000"/>
                <w:shd w:val="clear" w:color="auto" w:fill="FFFFFF"/>
              </w:rPr>
              <w:t xml:space="preserve">Компетенции сформированы. </w:t>
            </w:r>
            <w:r w:rsidR="005616BA" w:rsidRPr="002E6D46">
              <w:rPr>
                <w:bCs/>
                <w:color w:val="000000"/>
                <w:shd w:val="clear" w:color="auto" w:fill="FFFFFF"/>
              </w:rPr>
              <w:t xml:space="preserve">Четко и правильно дает определения, полно раскрывает содержание понятий, верно использует терминологию, при этом ответ самостоятельный, использованы ранее приобретенные знания, выполняет все операции, последовательность их выполнения достаточно хорошо продумана, действие в целом осознано владеет всеми необходимыми навыками и/или имеет опыт. </w:t>
            </w:r>
            <w:r w:rsidRPr="002E6D46">
              <w:rPr>
                <w:bCs/>
                <w:color w:val="000000"/>
                <w:shd w:val="clear" w:color="auto" w:fill="FFFFFF"/>
              </w:rPr>
              <w:t xml:space="preserve">Демонстрируется высокий уровень самостоятельности, высокая адаптивность практического </w:t>
            </w:r>
            <w:r w:rsidRPr="002E6D46">
              <w:rPr>
                <w:bCs/>
                <w:color w:val="000000"/>
                <w:shd w:val="clear" w:color="auto" w:fill="FFFFFF"/>
              </w:rPr>
              <w:lastRenderedPageBreak/>
              <w:t>навыка.</w:t>
            </w:r>
          </w:p>
        </w:tc>
      </w:tr>
    </w:tbl>
    <w:p w:rsidR="00E24B3D" w:rsidRPr="00E67CC8" w:rsidRDefault="00E24B3D" w:rsidP="00E24B3D">
      <w:pPr>
        <w:tabs>
          <w:tab w:val="left" w:pos="1790"/>
        </w:tabs>
        <w:spacing w:line="240" w:lineRule="auto"/>
        <w:rPr>
          <w:rFonts w:eastAsia="SimSun"/>
          <w:sz w:val="24"/>
          <w:szCs w:val="24"/>
          <w:lang w:val="x-none"/>
        </w:rPr>
      </w:pPr>
    </w:p>
    <w:p w:rsidR="00302AE1" w:rsidRPr="00C17A58" w:rsidRDefault="00302AE1" w:rsidP="005B75FB">
      <w:pPr>
        <w:spacing w:line="240" w:lineRule="auto"/>
        <w:rPr>
          <w:i/>
          <w:color w:val="FF0000"/>
          <w:sz w:val="4"/>
          <w:szCs w:val="20"/>
        </w:rPr>
      </w:pPr>
    </w:p>
    <w:p w:rsidR="00302AE1" w:rsidRPr="00C17A58" w:rsidRDefault="00302AE1" w:rsidP="005B75FB">
      <w:pPr>
        <w:spacing w:line="240" w:lineRule="auto"/>
        <w:rPr>
          <w:i/>
          <w:color w:val="FF0000"/>
          <w:sz w:val="4"/>
          <w:szCs w:val="20"/>
        </w:rPr>
      </w:pPr>
    </w:p>
    <w:p w:rsidR="00302AE1" w:rsidRPr="0093148B" w:rsidRDefault="005340AC" w:rsidP="005D6864">
      <w:pPr>
        <w:pStyle w:val="2"/>
        <w:ind w:firstLine="709"/>
        <w:jc w:val="left"/>
        <w:rPr>
          <w:rFonts w:ascii="Times New Roman" w:hAnsi="Times New Roman" w:cs="Times New Roman"/>
        </w:rPr>
      </w:pPr>
      <w:bookmarkStart w:id="1" w:name="_Toc529037078"/>
      <w:r>
        <w:rPr>
          <w:rFonts w:ascii="Times New Roman" w:hAnsi="Times New Roman" w:cs="Times New Roman"/>
        </w:rPr>
        <w:t xml:space="preserve">2. </w:t>
      </w:r>
      <w:r w:rsidR="00302AE1" w:rsidRPr="005D686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E74FD" w:rsidRPr="005D6864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302AE1" w:rsidRPr="005D6864">
        <w:rPr>
          <w:rFonts w:ascii="Times New Roman" w:hAnsi="Times New Roman" w:cs="Times New Roman"/>
          <w:sz w:val="24"/>
          <w:szCs w:val="24"/>
        </w:rPr>
        <w:t xml:space="preserve"> </w:t>
      </w:r>
      <w:r w:rsidR="00CE74FD" w:rsidRPr="005D68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D53A13" w:rsidRPr="005D68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учебной </w:t>
      </w:r>
      <w:r w:rsidR="00CE74FD" w:rsidRPr="005D68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ознакомительной </w:t>
      </w:r>
      <w:r w:rsidR="00CE74FD" w:rsidRPr="005D6864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практики</w:t>
      </w:r>
      <w:r w:rsidR="00CE74FD" w:rsidRPr="005D6864">
        <w:rPr>
          <w:rFonts w:eastAsia="SimSun"/>
          <w:color w:val="000000"/>
          <w:sz w:val="24"/>
          <w:szCs w:val="24"/>
          <w:lang w:val="x-none" w:eastAsia="en-US"/>
        </w:rPr>
        <w:t xml:space="preserve"> </w:t>
      </w:r>
      <w:r w:rsidR="00302AE1" w:rsidRPr="005D6864">
        <w:rPr>
          <w:rFonts w:ascii="Times New Roman" w:hAnsi="Times New Roman" w:cs="Times New Roman"/>
          <w:sz w:val="24"/>
          <w:szCs w:val="24"/>
        </w:rPr>
        <w:t>обучающийся должен:</w:t>
      </w:r>
      <w:bookmarkEnd w:id="1"/>
    </w:p>
    <w:p w:rsidR="00302AE1" w:rsidRPr="002E2C41" w:rsidRDefault="00302AE1" w:rsidP="00514FB3">
      <w:pPr>
        <w:spacing w:after="60" w:line="240" w:lineRule="auto"/>
        <w:ind w:firstLine="708"/>
        <w:jc w:val="both"/>
        <w:rPr>
          <w:b/>
          <w:i/>
          <w:sz w:val="24"/>
          <w:szCs w:val="28"/>
        </w:rPr>
      </w:pPr>
      <w:r w:rsidRPr="002E2C41">
        <w:rPr>
          <w:b/>
          <w:i/>
          <w:sz w:val="24"/>
          <w:szCs w:val="24"/>
        </w:rPr>
        <w:t>Знать:</w:t>
      </w:r>
    </w:p>
    <w:p w:rsidR="00CE74FD" w:rsidRPr="00CE74FD" w:rsidRDefault="00DF34B8" w:rsidP="00DF34B8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proofErr w:type="gramStart"/>
      <w:r w:rsidRPr="00F910F6">
        <w:rPr>
          <w:szCs w:val="24"/>
        </w:rPr>
        <w:t>процессы</w:t>
      </w:r>
      <w:proofErr w:type="gramEnd"/>
      <w:r w:rsidRPr="00F910F6">
        <w:rPr>
          <w:szCs w:val="24"/>
        </w:rPr>
        <w:t>, методы поиска, сбора, хранения, обработки, представления, распространения информации и способы осуществления таких процессов и методов (информационные технологии); современные инструментальные среды, программно-технические платформы и программные средства, в том числе системы искусственного интеллекта,</w:t>
      </w:r>
      <w:r w:rsidRPr="00DF34B8">
        <w:rPr>
          <w:szCs w:val="24"/>
        </w:rPr>
        <w:t xml:space="preserve"> используемые для решения задач профессиональной деятельности, и принципы их работы</w:t>
      </w:r>
      <w:r w:rsidR="001A76CB">
        <w:rPr>
          <w:szCs w:val="24"/>
        </w:rPr>
        <w:t>;</w:t>
      </w:r>
    </w:p>
    <w:p w:rsidR="00787C91" w:rsidRPr="00787C91" w:rsidRDefault="00DF34B8" w:rsidP="00787C91">
      <w:pPr>
        <w:pStyle w:val="af1"/>
        <w:numPr>
          <w:ilvl w:val="0"/>
          <w:numId w:val="6"/>
        </w:numPr>
        <w:spacing w:before="100" w:beforeAutospacing="1" w:after="100" w:afterAutospacing="1" w:line="240" w:lineRule="auto"/>
        <w:rPr>
          <w:szCs w:val="24"/>
        </w:rPr>
      </w:pPr>
      <w:proofErr w:type="gramStart"/>
      <w:r w:rsidRPr="00830EF1">
        <w:rPr>
          <w:color w:val="000000"/>
          <w:szCs w:val="24"/>
        </w:rPr>
        <w:lastRenderedPageBreak/>
        <w:t>фундаментальные</w:t>
      </w:r>
      <w:proofErr w:type="gramEnd"/>
      <w:r w:rsidRPr="00830EF1">
        <w:rPr>
          <w:color w:val="000000"/>
          <w:szCs w:val="24"/>
        </w:rPr>
        <w:t xml:space="preserve"> законы физики, биохимии, органической, неорганической, аналитической, физической и коллоидной химии, пищевой химии и современные физико-химические методы анализа</w:t>
      </w:r>
      <w:r w:rsidR="00787C91" w:rsidRPr="00787C91">
        <w:rPr>
          <w:rFonts w:ascii="TimesNewRomanPSMT" w:hAnsi="TimesNewRomanPSMT"/>
          <w:szCs w:val="24"/>
        </w:rPr>
        <w:t xml:space="preserve">; </w:t>
      </w:r>
    </w:p>
    <w:p w:rsidR="00787C91" w:rsidRPr="00787C91" w:rsidRDefault="00787C91" w:rsidP="00787C91">
      <w:pPr>
        <w:pStyle w:val="af1"/>
        <w:numPr>
          <w:ilvl w:val="0"/>
          <w:numId w:val="6"/>
        </w:numPr>
        <w:spacing w:before="100" w:beforeAutospacing="1" w:after="100" w:afterAutospacing="1" w:line="240" w:lineRule="auto"/>
        <w:rPr>
          <w:szCs w:val="24"/>
        </w:rPr>
      </w:pPr>
      <w:proofErr w:type="gramStart"/>
      <w:r w:rsidRPr="00787C91">
        <w:rPr>
          <w:rFonts w:ascii="TimesNewRomanPSMT" w:hAnsi="TimesNewRomanPSMT"/>
          <w:szCs w:val="24"/>
        </w:rPr>
        <w:t>основы</w:t>
      </w:r>
      <w:proofErr w:type="gramEnd"/>
      <w:r w:rsidRPr="00787C91">
        <w:rPr>
          <w:rFonts w:ascii="TimesNewRomanPSMT" w:hAnsi="TimesNewRomanPSMT"/>
          <w:szCs w:val="24"/>
        </w:rPr>
        <w:t xml:space="preserve"> технологий производства хлебобулочных, кондитерских и макаронных </w:t>
      </w:r>
    </w:p>
    <w:p w:rsidR="00A769DB" w:rsidRDefault="004A771C" w:rsidP="004A771C">
      <w:pPr>
        <w:pStyle w:val="af1"/>
        <w:widowControl w:val="0"/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изделий</w:t>
      </w:r>
      <w:proofErr w:type="gramEnd"/>
      <w:r>
        <w:rPr>
          <w:szCs w:val="24"/>
        </w:rPr>
        <w:t xml:space="preserve"> функционального и специализированного назначения</w:t>
      </w:r>
      <w:r w:rsidR="00D53A13">
        <w:rPr>
          <w:szCs w:val="24"/>
        </w:rPr>
        <w:t>.</w:t>
      </w:r>
    </w:p>
    <w:p w:rsidR="00302AE1" w:rsidRPr="0093148B" w:rsidRDefault="00302AE1" w:rsidP="00D53A13">
      <w:pPr>
        <w:jc w:val="both"/>
        <w:rPr>
          <w:sz w:val="12"/>
        </w:rPr>
      </w:pPr>
    </w:p>
    <w:p w:rsidR="00DF34B8" w:rsidRDefault="00DF34B8" w:rsidP="00514FB3">
      <w:pPr>
        <w:spacing w:after="6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Владеть:</w:t>
      </w:r>
    </w:p>
    <w:p w:rsidR="00DF34B8" w:rsidRDefault="00DF34B8" w:rsidP="00514FB3">
      <w:pPr>
        <w:spacing w:after="6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149AB">
        <w:rPr>
          <w:color w:val="000000"/>
          <w:sz w:val="24"/>
          <w:szCs w:val="24"/>
        </w:rPr>
        <w:t>навыками работы с данными с помощью информационных технологий; навыками применения современных информационно-коммуникационных и интеллектуальных технологий, инструментальных сред, программно-технических платформ и программных средств для решения задач профессиональной деятельности</w:t>
      </w:r>
    </w:p>
    <w:p w:rsidR="00DF34B8" w:rsidRDefault="00DF34B8" w:rsidP="00514FB3">
      <w:pPr>
        <w:spacing w:after="6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30EF1">
        <w:rPr>
          <w:color w:val="000000"/>
          <w:sz w:val="24"/>
          <w:szCs w:val="24"/>
        </w:rPr>
        <w:t>методами исследований естественных наук для решения задач профессиональной деятельности; навыками использования в практической деятельности специализированных знаний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</w:t>
      </w:r>
    </w:p>
    <w:p w:rsidR="00302AE1" w:rsidRPr="002E2C41" w:rsidRDefault="004A771C" w:rsidP="00514FB3">
      <w:pPr>
        <w:spacing w:after="60" w:line="240" w:lineRule="auto"/>
        <w:ind w:firstLine="708"/>
        <w:jc w:val="both"/>
        <w:rPr>
          <w:b/>
          <w:sz w:val="24"/>
          <w:szCs w:val="28"/>
        </w:rPr>
      </w:pPr>
      <w:r>
        <w:rPr>
          <w:b/>
          <w:i/>
          <w:sz w:val="24"/>
          <w:szCs w:val="24"/>
        </w:rPr>
        <w:t>Уметь</w:t>
      </w:r>
      <w:r w:rsidR="00302AE1" w:rsidRPr="002E2C41">
        <w:rPr>
          <w:b/>
          <w:sz w:val="24"/>
          <w:szCs w:val="24"/>
        </w:rPr>
        <w:t>:</w:t>
      </w:r>
    </w:p>
    <w:p w:rsidR="004A771C" w:rsidRPr="004A771C" w:rsidRDefault="004A771C" w:rsidP="00F910F6">
      <w:pPr>
        <w:spacing w:line="240" w:lineRule="auto"/>
        <w:jc w:val="both"/>
        <w:rPr>
          <w:sz w:val="24"/>
          <w:szCs w:val="24"/>
        </w:rPr>
      </w:pPr>
      <w:r w:rsidRPr="004A771C">
        <w:rPr>
          <w:sz w:val="24"/>
          <w:szCs w:val="24"/>
        </w:rPr>
        <w:t xml:space="preserve">- </w:t>
      </w:r>
      <w:r w:rsidR="00F910F6" w:rsidRPr="00F910F6">
        <w:rPr>
          <w:rFonts w:eastAsia="Calibri"/>
          <w:color w:val="000000"/>
          <w:sz w:val="24"/>
          <w:szCs w:val="24"/>
          <w:lang w:eastAsia="en-US"/>
        </w:rPr>
        <w:t>выбирать и использовать современные информационно-коммуникационные и интеллектуальные технологии, инструментальные среды, программно-технические платформы и программные средства для решения задач профессиональной деятельности; анализировать профессиональные задачи, выбирать и использовать подходящие информационные технологии</w:t>
      </w:r>
      <w:r w:rsidRPr="004A771C">
        <w:rPr>
          <w:sz w:val="24"/>
          <w:szCs w:val="24"/>
        </w:rPr>
        <w:t xml:space="preserve">; </w:t>
      </w:r>
    </w:p>
    <w:p w:rsidR="004A771C" w:rsidRDefault="004A771C" w:rsidP="00F910F6">
      <w:pPr>
        <w:rPr>
          <w:sz w:val="24"/>
          <w:szCs w:val="24"/>
        </w:rPr>
      </w:pPr>
      <w:r w:rsidRPr="004A771C">
        <w:rPr>
          <w:sz w:val="24"/>
          <w:szCs w:val="24"/>
        </w:rPr>
        <w:t xml:space="preserve">- </w:t>
      </w:r>
      <w:r w:rsidR="00F910F6" w:rsidRPr="00830EF1">
        <w:rPr>
          <w:color w:val="000000"/>
          <w:sz w:val="24"/>
          <w:szCs w:val="24"/>
        </w:rPr>
        <w:t>использовать базовые знания в области естественнонаучных дисциплин для управления процессом производства продуктов питания на основе прогнозирования превращений основных структурных компонентов</w:t>
      </w:r>
      <w:r w:rsidRPr="004A771C">
        <w:rPr>
          <w:sz w:val="24"/>
          <w:szCs w:val="24"/>
        </w:rPr>
        <w:t>;</w:t>
      </w:r>
    </w:p>
    <w:p w:rsidR="00CE74FD" w:rsidRDefault="004A771C" w:rsidP="00F910F6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10F6">
        <w:rPr>
          <w:sz w:val="24"/>
          <w:szCs w:val="24"/>
        </w:rPr>
        <w:br/>
      </w:r>
      <w:r w:rsidR="00D53A13" w:rsidRPr="005D6864">
        <w:rPr>
          <w:b/>
          <w:iCs/>
          <w:sz w:val="24"/>
          <w:szCs w:val="24"/>
        </w:rPr>
        <w:t>Задачей учебной</w:t>
      </w:r>
      <w:r w:rsidR="00D53A13" w:rsidRPr="00D53A13">
        <w:rPr>
          <w:iCs/>
          <w:sz w:val="24"/>
          <w:szCs w:val="24"/>
        </w:rPr>
        <w:t xml:space="preserve"> </w:t>
      </w:r>
      <w:r w:rsidR="005D6864" w:rsidRPr="005D6864">
        <w:rPr>
          <w:b/>
          <w:iCs/>
          <w:sz w:val="24"/>
          <w:szCs w:val="24"/>
        </w:rPr>
        <w:t>ознакомительной</w:t>
      </w:r>
      <w:r w:rsidR="005D6864">
        <w:rPr>
          <w:iCs/>
          <w:sz w:val="24"/>
          <w:szCs w:val="24"/>
        </w:rPr>
        <w:t xml:space="preserve"> </w:t>
      </w:r>
      <w:r w:rsidR="00D53A13" w:rsidRPr="00D53A13">
        <w:rPr>
          <w:iCs/>
          <w:sz w:val="24"/>
          <w:szCs w:val="24"/>
        </w:rPr>
        <w:t>практики</w:t>
      </w:r>
      <w:r w:rsidR="00D53A13">
        <w:rPr>
          <w:iCs/>
          <w:sz w:val="24"/>
          <w:szCs w:val="24"/>
        </w:rPr>
        <w:t xml:space="preserve"> является п</w:t>
      </w:r>
      <w:r w:rsidR="00D53A13" w:rsidRPr="00D53A13">
        <w:rPr>
          <w:iCs/>
          <w:sz w:val="24"/>
          <w:szCs w:val="24"/>
        </w:rPr>
        <w:t>олучение первичных профессиональных умений и опыта в профессиональной деятельности, навыки целевой работы с источниками информации</w:t>
      </w:r>
      <w:r w:rsidR="00D53A13">
        <w:rPr>
          <w:iCs/>
          <w:sz w:val="24"/>
          <w:szCs w:val="24"/>
        </w:rPr>
        <w:t>.</w:t>
      </w:r>
    </w:p>
    <w:p w:rsidR="00302AE1" w:rsidRPr="00CE74FD" w:rsidRDefault="00302AE1" w:rsidP="00514FB3">
      <w:pPr>
        <w:rPr>
          <w:sz w:val="10"/>
          <w:szCs w:val="10"/>
        </w:rPr>
      </w:pPr>
    </w:p>
    <w:p w:rsidR="00550B75" w:rsidRPr="00AB537B" w:rsidRDefault="00550B75" w:rsidP="00550B75">
      <w:pPr>
        <w:spacing w:line="240" w:lineRule="auto"/>
        <w:contextualSpacing/>
        <w:jc w:val="both"/>
        <w:rPr>
          <w:rFonts w:eastAsia="SimSun"/>
          <w:b/>
          <w:sz w:val="24"/>
          <w:szCs w:val="24"/>
          <w:lang w:val="x-none" w:eastAsia="en-US"/>
        </w:rPr>
      </w:pPr>
      <w:r w:rsidRPr="00AB537B">
        <w:rPr>
          <w:rFonts w:eastAsia="SimSun"/>
          <w:b/>
          <w:sz w:val="24"/>
          <w:szCs w:val="24"/>
          <w:lang w:val="x-none" w:eastAsia="en-US"/>
        </w:rPr>
        <w:t>3. Программа оценивания контролируемой компетенции: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1701"/>
        <w:gridCol w:w="2127"/>
        <w:gridCol w:w="708"/>
        <w:gridCol w:w="426"/>
      </w:tblGrid>
      <w:tr w:rsidR="003575D5" w:rsidRPr="00AB537B" w:rsidTr="007356FD">
        <w:trPr>
          <w:trHeight w:val="614"/>
        </w:trPr>
        <w:tc>
          <w:tcPr>
            <w:tcW w:w="2263" w:type="dxa"/>
            <w:vMerge w:val="restart"/>
            <w:vAlign w:val="center"/>
          </w:tcPr>
          <w:p w:rsidR="00302AE1" w:rsidRPr="00AB537B" w:rsidRDefault="00302AE1" w:rsidP="00E6777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 xml:space="preserve">Тема, раздел </w:t>
            </w:r>
            <w:r w:rsidR="00E67771">
              <w:rPr>
                <w:rFonts w:eastAsia="Calibri"/>
                <w:lang w:eastAsia="en-US"/>
              </w:rPr>
              <w:t>практики</w:t>
            </w:r>
          </w:p>
        </w:tc>
        <w:tc>
          <w:tcPr>
            <w:tcW w:w="2835" w:type="dxa"/>
            <w:vMerge w:val="restart"/>
            <w:vAlign w:val="center"/>
          </w:tcPr>
          <w:p w:rsidR="00302AE1" w:rsidRPr="00AB537B" w:rsidRDefault="003575D5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Формируе</w:t>
            </w:r>
            <w:r w:rsidR="00302AE1" w:rsidRPr="00AB537B">
              <w:rPr>
                <w:rFonts w:eastAsia="Calibri"/>
                <w:lang w:eastAsia="en-US"/>
              </w:rPr>
              <w:t>мый признак 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2127" w:type="dxa"/>
            <w:vMerge w:val="restart"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Критерий оценивания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302AE1" w:rsidRPr="00AB537B" w:rsidRDefault="00302AE1" w:rsidP="00B3569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B537B">
              <w:rPr>
                <w:rFonts w:eastAsia="Calibri"/>
                <w:lang w:eastAsia="en-US"/>
              </w:rPr>
              <w:t>Наимено-вание</w:t>
            </w:r>
            <w:proofErr w:type="spellEnd"/>
            <w:r w:rsidRPr="00AB537B">
              <w:rPr>
                <w:rFonts w:eastAsia="Calibri"/>
                <w:lang w:eastAsia="en-US"/>
              </w:rPr>
              <w:t xml:space="preserve"> ОС</w:t>
            </w:r>
          </w:p>
        </w:tc>
      </w:tr>
      <w:tr w:rsidR="003575D5" w:rsidRPr="00AB537B" w:rsidTr="007356FD">
        <w:trPr>
          <w:trHeight w:val="626"/>
        </w:trPr>
        <w:tc>
          <w:tcPr>
            <w:tcW w:w="2263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ТК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2AE1" w:rsidRPr="00AB537B" w:rsidRDefault="00302AE1" w:rsidP="00457B9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ПА</w:t>
            </w:r>
          </w:p>
        </w:tc>
      </w:tr>
      <w:tr w:rsidR="003575D5" w:rsidRPr="00AB537B" w:rsidTr="000277FF">
        <w:trPr>
          <w:trHeight w:val="747"/>
        </w:trPr>
        <w:tc>
          <w:tcPr>
            <w:tcW w:w="2263" w:type="dxa"/>
            <w:vMerge w:val="restart"/>
          </w:tcPr>
          <w:p w:rsidR="00C80D1D" w:rsidRPr="00AB537B" w:rsidRDefault="00C80D1D" w:rsidP="00CF1060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  <w:p w:rsidR="00E67771" w:rsidRPr="00C87231" w:rsidRDefault="00E67771" w:rsidP="00E6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2"/>
              <w:contextualSpacing/>
              <w:rPr>
                <w:b/>
                <w:sz w:val="24"/>
                <w:szCs w:val="24"/>
              </w:rPr>
            </w:pP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>Раздел</w:t>
            </w:r>
            <w:r w:rsidR="00631801" w:rsidRPr="00AB537B">
              <w:rPr>
                <w:rFonts w:eastAsia="Calibri"/>
                <w:b/>
                <w:sz w:val="24"/>
                <w:szCs w:val="24"/>
                <w:lang w:eastAsia="en-US"/>
              </w:rPr>
              <w:t xml:space="preserve"> 1.  </w:t>
            </w:r>
            <w:r w:rsidRPr="00C87231">
              <w:rPr>
                <w:b/>
                <w:sz w:val="24"/>
                <w:szCs w:val="24"/>
              </w:rPr>
              <w:t>Подготовительный этап</w:t>
            </w:r>
          </w:p>
          <w:p w:rsidR="00D57FD2" w:rsidRPr="00AB537B" w:rsidRDefault="00D57FD2" w:rsidP="00E67771">
            <w:pPr>
              <w:tabs>
                <w:tab w:val="left" w:pos="1701"/>
              </w:tabs>
              <w:rPr>
                <w:rFonts w:eastAsia="Calibri"/>
                <w:lang w:eastAsia="en-US"/>
              </w:rPr>
            </w:pPr>
          </w:p>
          <w:p w:rsidR="00E67771" w:rsidRDefault="00E67771" w:rsidP="00E67771">
            <w:pPr>
              <w:spacing w:line="240" w:lineRule="auto"/>
              <w:ind w:firstLine="8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>Раздел</w:t>
            </w:r>
            <w:r w:rsidR="00631801" w:rsidRPr="00AB537B">
              <w:rPr>
                <w:rFonts w:eastAsia="Calibri"/>
                <w:b/>
                <w:sz w:val="24"/>
                <w:szCs w:val="24"/>
                <w:lang w:eastAsia="en-US"/>
              </w:rPr>
              <w:t xml:space="preserve"> 2.  </w:t>
            </w:r>
          </w:p>
          <w:p w:rsidR="00E67771" w:rsidRPr="00C87231" w:rsidRDefault="007356FD" w:rsidP="00E6777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</w:t>
            </w:r>
            <w:r w:rsidR="00E67771" w:rsidRPr="00CB5FE4">
              <w:rPr>
                <w:b/>
                <w:sz w:val="24"/>
                <w:szCs w:val="24"/>
              </w:rPr>
              <w:t xml:space="preserve"> этап</w:t>
            </w:r>
          </w:p>
          <w:p w:rsidR="00D57FD2" w:rsidRDefault="00D57FD2" w:rsidP="00CF1060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E67771" w:rsidRDefault="00E67771" w:rsidP="00E67771">
            <w:pPr>
              <w:spacing w:line="240" w:lineRule="auto"/>
              <w:ind w:firstLine="8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>Раздел</w:t>
            </w:r>
            <w:r w:rsidR="007356FD">
              <w:rPr>
                <w:rFonts w:eastAsia="Calibri"/>
                <w:b/>
                <w:sz w:val="24"/>
                <w:szCs w:val="24"/>
                <w:lang w:eastAsia="en-US"/>
              </w:rPr>
              <w:t xml:space="preserve"> 3</w:t>
            </w: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 xml:space="preserve">.  </w:t>
            </w:r>
          </w:p>
          <w:p w:rsidR="00E67771" w:rsidRDefault="00E67771" w:rsidP="00E6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C87231">
              <w:rPr>
                <w:b/>
                <w:sz w:val="24"/>
                <w:szCs w:val="24"/>
              </w:rPr>
              <w:t>Завершающий этап</w:t>
            </w:r>
          </w:p>
          <w:p w:rsidR="00E67771" w:rsidRPr="00AB537B" w:rsidRDefault="00E67771" w:rsidP="00E67771">
            <w:pPr>
              <w:tabs>
                <w:tab w:val="left" w:pos="1701"/>
              </w:tabs>
              <w:rPr>
                <w:rFonts w:eastAsia="Calibri"/>
                <w:lang w:eastAsia="en-US"/>
              </w:rPr>
            </w:pPr>
          </w:p>
          <w:p w:rsidR="00D57FD2" w:rsidRPr="00AB537B" w:rsidRDefault="00D57FD2" w:rsidP="00CF1060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D57FD2" w:rsidRPr="00AB537B" w:rsidRDefault="00D57FD2" w:rsidP="00CF1060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CF1060" w:rsidRPr="00AB537B" w:rsidRDefault="00CF1060" w:rsidP="00CF1060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4464D7" w:rsidRPr="00AB537B" w:rsidRDefault="004464D7" w:rsidP="00CF1060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4464D7" w:rsidRPr="00AB537B" w:rsidRDefault="004464D7" w:rsidP="00631801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F910F6" w:rsidRDefault="00AB5370" w:rsidP="00F910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910F6">
              <w:rPr>
                <w:b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F910F6" w:rsidRDefault="00AB5370" w:rsidP="00F91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0F6">
              <w:rPr>
                <w:b/>
                <w:sz w:val="20"/>
                <w:szCs w:val="20"/>
                <w:lang w:eastAsia="en-US"/>
              </w:rPr>
              <w:t>З</w:t>
            </w:r>
            <w:r w:rsidRPr="00F910F6">
              <w:rPr>
                <w:b/>
                <w:lang w:eastAsia="en-US"/>
              </w:rPr>
              <w:t>нать:</w:t>
            </w:r>
            <w:r w:rsidRPr="00AB537B">
              <w:rPr>
                <w:lang w:eastAsia="en-US"/>
              </w:rPr>
              <w:t xml:space="preserve"> </w:t>
            </w:r>
            <w:r w:rsidR="00F910F6" w:rsidRPr="00F910F6">
              <w:rPr>
                <w:sz w:val="20"/>
                <w:szCs w:val="20"/>
              </w:rPr>
              <w:t xml:space="preserve">процессы, методы поиска, сбора, хранения, обработки, представления, распространения информации и способы осуществления таких процессов и методов (информационные технологии); современные инструментальные среды, программно-технические платформы и программные средства, в том числе системы искусственного интеллекта, используемые для решения задач профессиональной </w:t>
            </w:r>
            <w:r w:rsidR="00F910F6" w:rsidRPr="00F910F6">
              <w:rPr>
                <w:sz w:val="20"/>
                <w:szCs w:val="20"/>
              </w:rPr>
              <w:lastRenderedPageBreak/>
              <w:t>деятельности, и принципы их работы;</w:t>
            </w:r>
          </w:p>
          <w:p w:rsidR="00F910F6" w:rsidRPr="00F910F6" w:rsidRDefault="00F910F6" w:rsidP="00F91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910F6">
              <w:rPr>
                <w:color w:val="000000"/>
                <w:sz w:val="20"/>
                <w:szCs w:val="20"/>
              </w:rPr>
              <w:t>фундаментальные</w:t>
            </w:r>
            <w:proofErr w:type="gramEnd"/>
            <w:r w:rsidRPr="00F910F6">
              <w:rPr>
                <w:color w:val="000000"/>
                <w:sz w:val="20"/>
                <w:szCs w:val="20"/>
              </w:rPr>
              <w:t xml:space="preserve"> законы физики, биохимии, органической, неорганической, аналитической, физической и коллоидной химии, пищевой химии и современные физико-химические методы анализа</w:t>
            </w:r>
            <w:r w:rsidRPr="00F910F6">
              <w:rPr>
                <w:sz w:val="20"/>
                <w:szCs w:val="20"/>
              </w:rPr>
              <w:t xml:space="preserve">; основы технологий производства хлебобулочных, кондитерских и макаронных </w:t>
            </w:r>
          </w:p>
          <w:p w:rsidR="00A769DB" w:rsidRPr="0004422D" w:rsidRDefault="00F910F6" w:rsidP="00F910F6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gramStart"/>
            <w:r w:rsidRPr="00F910F6">
              <w:rPr>
                <w:sz w:val="20"/>
                <w:szCs w:val="20"/>
              </w:rPr>
              <w:t>изделий</w:t>
            </w:r>
            <w:proofErr w:type="gramEnd"/>
            <w:r w:rsidRPr="00F910F6">
              <w:rPr>
                <w:sz w:val="20"/>
                <w:szCs w:val="20"/>
              </w:rPr>
              <w:t xml:space="preserve"> функционального и специализированного назначения</w:t>
            </w:r>
          </w:p>
        </w:tc>
        <w:tc>
          <w:tcPr>
            <w:tcW w:w="1701" w:type="dxa"/>
          </w:tcPr>
          <w:p w:rsidR="004464D7" w:rsidRPr="00AB537B" w:rsidRDefault="00AD32BB" w:rsidP="00C96746">
            <w:pPr>
              <w:spacing w:line="240" w:lineRule="auto"/>
              <w:ind w:right="-108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lastRenderedPageBreak/>
              <w:t>Изучение лекционного</w:t>
            </w:r>
            <w:r w:rsidR="006F43CE">
              <w:rPr>
                <w:rFonts w:eastAsia="Calibri"/>
                <w:lang w:eastAsia="en-US"/>
              </w:rPr>
              <w:t xml:space="preserve"> и практического</w:t>
            </w:r>
            <w:r w:rsidRPr="00AB537B">
              <w:rPr>
                <w:rFonts w:eastAsia="Calibri"/>
                <w:lang w:eastAsia="en-US"/>
              </w:rPr>
              <w:t xml:space="preserve">  материала, основной и дополнительной литературы</w:t>
            </w:r>
          </w:p>
        </w:tc>
        <w:tc>
          <w:tcPr>
            <w:tcW w:w="2127" w:type="dxa"/>
          </w:tcPr>
          <w:p w:rsidR="006F43CE" w:rsidRPr="006F43CE" w:rsidRDefault="006F43CE" w:rsidP="00524ECB">
            <w:pPr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spacing w:line="240" w:lineRule="auto"/>
              <w:rPr>
                <w:color w:val="000000"/>
                <w:lang w:bidi="ru-RU"/>
              </w:rPr>
            </w:pPr>
            <w:r w:rsidRPr="006F43CE">
              <w:rPr>
                <w:color w:val="000000"/>
                <w:lang w:bidi="ru-RU"/>
              </w:rPr>
              <w:t>Соответствие содержан</w:t>
            </w:r>
            <w:r>
              <w:rPr>
                <w:color w:val="000000"/>
                <w:lang w:bidi="ru-RU"/>
              </w:rPr>
              <w:t>ия дневника заданию на практику</w:t>
            </w:r>
            <w:r w:rsidRPr="006F43CE">
              <w:rPr>
                <w:color w:val="000000"/>
                <w:lang w:bidi="ru-RU"/>
              </w:rPr>
              <w:t>.</w:t>
            </w:r>
          </w:p>
          <w:p w:rsidR="006F43CE" w:rsidRPr="00C96746" w:rsidRDefault="006F43CE" w:rsidP="00524ECB">
            <w:pPr>
              <w:widowControl w:val="0"/>
              <w:numPr>
                <w:ilvl w:val="0"/>
                <w:numId w:val="9"/>
              </w:numPr>
              <w:tabs>
                <w:tab w:val="left" w:pos="413"/>
              </w:tabs>
              <w:spacing w:line="240" w:lineRule="auto"/>
              <w:rPr>
                <w:color w:val="000000"/>
                <w:lang w:bidi="ru-RU"/>
              </w:rPr>
            </w:pPr>
            <w:r w:rsidRPr="006F43CE">
              <w:rPr>
                <w:color w:val="000000"/>
                <w:lang w:bidi="ru-RU"/>
              </w:rPr>
              <w:t xml:space="preserve">Качество работы на практике, отчет </w:t>
            </w:r>
            <w:r w:rsidR="00C96746">
              <w:rPr>
                <w:color w:val="000000"/>
                <w:lang w:bidi="ru-RU"/>
              </w:rPr>
              <w:t>по практике, характеристика руководителя</w:t>
            </w:r>
            <w:r w:rsidRPr="00C96746">
              <w:rPr>
                <w:color w:val="000000"/>
                <w:lang w:bidi="ru-RU"/>
              </w:rPr>
              <w:t>.</w:t>
            </w:r>
          </w:p>
          <w:p w:rsidR="006F43CE" w:rsidRPr="00C96746" w:rsidRDefault="006F43CE" w:rsidP="00C96746">
            <w:pPr>
              <w:widowControl w:val="0"/>
              <w:tabs>
                <w:tab w:val="left" w:pos="413"/>
              </w:tabs>
              <w:spacing w:line="240" w:lineRule="auto"/>
              <w:rPr>
                <w:color w:val="000000"/>
                <w:lang w:bidi="ru-RU"/>
              </w:rPr>
            </w:pPr>
            <w:r w:rsidRPr="006F43CE">
              <w:rPr>
                <w:color w:val="000000"/>
                <w:lang w:bidi="ru-RU"/>
              </w:rPr>
              <w:t>3. Владение информацией и способность о</w:t>
            </w:r>
            <w:r w:rsidR="00C96746">
              <w:rPr>
                <w:color w:val="000000"/>
                <w:lang w:bidi="ru-RU"/>
              </w:rPr>
              <w:t>твечать на вопросы руководителя.</w:t>
            </w:r>
          </w:p>
          <w:p w:rsidR="004464D7" w:rsidRPr="00AB537B" w:rsidRDefault="00C96746" w:rsidP="00C96746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 w:rsidR="004464D7" w:rsidRPr="00AB537B">
              <w:rPr>
                <w:rFonts w:eastAsia="Calibri"/>
                <w:lang w:eastAsia="en-US"/>
              </w:rPr>
              <w:t xml:space="preserve">Полнота, прочность, степень </w:t>
            </w:r>
            <w:r w:rsidR="004464D7" w:rsidRPr="00AB537B">
              <w:rPr>
                <w:rFonts w:eastAsia="Calibri"/>
                <w:lang w:eastAsia="en-US"/>
              </w:rPr>
              <w:lastRenderedPageBreak/>
              <w:t xml:space="preserve">понимания и системность теоретических </w:t>
            </w:r>
            <w:r w:rsidR="006F43CE">
              <w:rPr>
                <w:rFonts w:eastAsia="Calibri"/>
                <w:lang w:eastAsia="en-US"/>
              </w:rPr>
              <w:t xml:space="preserve">и практических </w:t>
            </w:r>
            <w:r w:rsidR="004464D7" w:rsidRPr="00AB537B">
              <w:rPr>
                <w:rFonts w:eastAsia="Calibri"/>
                <w:lang w:eastAsia="en-US"/>
              </w:rPr>
              <w:t>знаний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64D7" w:rsidRPr="00AB537B" w:rsidRDefault="004464D7" w:rsidP="00210511">
            <w:pPr>
              <w:rPr>
                <w:rFonts w:ascii="Arial Narrow" w:eastAsia="Calibri" w:hAnsi="Arial Narrow"/>
                <w:lang w:eastAsia="en-US"/>
              </w:rPr>
            </w:pPr>
          </w:p>
          <w:p w:rsidR="004464D7" w:rsidRPr="00A27E5A" w:rsidRDefault="004464D7" w:rsidP="009E44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E5A">
              <w:rPr>
                <w:rFonts w:eastAsia="Calibri"/>
                <w:sz w:val="24"/>
                <w:szCs w:val="24"/>
                <w:lang w:eastAsia="en-US"/>
              </w:rPr>
              <w:t>УО</w:t>
            </w:r>
            <w:r w:rsidR="00A27E5A" w:rsidRPr="00A27E5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27E5A" w:rsidRPr="00A27E5A">
              <w:rPr>
                <w:rFonts w:eastAsia="Calibri"/>
                <w:sz w:val="24"/>
                <w:szCs w:val="24"/>
                <w:lang w:eastAsia="en-US"/>
              </w:rPr>
              <w:t>Дп</w:t>
            </w:r>
            <w:proofErr w:type="spellEnd"/>
            <w:r w:rsidR="00A27E5A" w:rsidRPr="00A27E5A">
              <w:rPr>
                <w:rFonts w:eastAsia="Calibri"/>
                <w:sz w:val="24"/>
                <w:szCs w:val="24"/>
                <w:lang w:eastAsia="en-US"/>
              </w:rPr>
              <w:t>, Оп</w:t>
            </w:r>
          </w:p>
          <w:p w:rsidR="004464D7" w:rsidRPr="00AB537B" w:rsidRDefault="004464D7" w:rsidP="009E44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464D7" w:rsidRPr="00AB537B" w:rsidRDefault="00E67771" w:rsidP="00751110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З</w:t>
            </w:r>
            <w:r w:rsidR="00751110">
              <w:rPr>
                <w:rFonts w:eastAsia="Calibri"/>
                <w:noProof/>
                <w:lang w:eastAsia="en-US"/>
              </w:rPr>
              <w:t>ачет</w:t>
            </w:r>
            <w:r>
              <w:rPr>
                <w:rFonts w:eastAsia="Calibri"/>
                <w:noProof/>
                <w:lang w:eastAsia="en-US"/>
              </w:rPr>
              <w:t xml:space="preserve"> с оценкой</w:t>
            </w:r>
          </w:p>
        </w:tc>
      </w:tr>
      <w:tr w:rsidR="003575D5" w:rsidRPr="00AB537B" w:rsidTr="007356FD">
        <w:trPr>
          <w:trHeight w:val="1142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4464D7" w:rsidRPr="00AB537B" w:rsidRDefault="004464D7" w:rsidP="00A92641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10F6" w:rsidRDefault="00F910F6" w:rsidP="00F910F6">
            <w:p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910F6" w:rsidRPr="00F910F6" w:rsidRDefault="00AB5370" w:rsidP="00F910F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422D">
              <w:rPr>
                <w:b/>
                <w:sz w:val="24"/>
                <w:szCs w:val="24"/>
                <w:lang w:eastAsia="en-US"/>
              </w:rPr>
              <w:t>Уметь:</w:t>
            </w:r>
            <w:r w:rsidRPr="00AB537B">
              <w:rPr>
                <w:noProof/>
              </w:rPr>
              <w:t xml:space="preserve"> </w:t>
            </w:r>
            <w:r w:rsidR="00F910F6" w:rsidRPr="00F910F6">
              <w:rPr>
                <w:rFonts w:eastAsia="Calibri"/>
                <w:color w:val="000000"/>
                <w:sz w:val="20"/>
                <w:szCs w:val="20"/>
                <w:lang w:eastAsia="en-US"/>
              </w:rPr>
              <w:t>выбирать и использовать современные информационно-коммуникационные и интеллектуальные технологии, инструментальные среды, программно-технические платформы и программные средства для решения задач профессиональной деятельности; анализировать профессиональные задачи, выбирать и использовать подходящие информационные технологии</w:t>
            </w:r>
            <w:r w:rsidR="00F910F6" w:rsidRPr="00F910F6">
              <w:rPr>
                <w:sz w:val="20"/>
                <w:szCs w:val="20"/>
              </w:rPr>
              <w:t xml:space="preserve">; </w:t>
            </w:r>
          </w:p>
          <w:p w:rsidR="00F910F6" w:rsidRDefault="00F910F6" w:rsidP="00F910F6">
            <w:pPr>
              <w:rPr>
                <w:sz w:val="24"/>
                <w:szCs w:val="24"/>
              </w:rPr>
            </w:pPr>
            <w:r w:rsidRPr="00F910F6">
              <w:rPr>
                <w:sz w:val="20"/>
                <w:szCs w:val="20"/>
              </w:rPr>
              <w:t xml:space="preserve">- </w:t>
            </w:r>
            <w:r w:rsidRPr="00F910F6">
              <w:rPr>
                <w:color w:val="000000"/>
                <w:sz w:val="20"/>
                <w:szCs w:val="20"/>
              </w:rPr>
              <w:t>использовать базовые знания в области естественнонаучных дисциплин для управления процессом производства продуктов питания на основе прогнозирования превращений основных структурных компонентов</w:t>
            </w:r>
            <w:r w:rsidRPr="004A771C">
              <w:rPr>
                <w:sz w:val="24"/>
                <w:szCs w:val="24"/>
              </w:rPr>
              <w:t>;</w:t>
            </w:r>
          </w:p>
          <w:p w:rsidR="00A769DB" w:rsidRPr="00AB537B" w:rsidRDefault="00A769DB" w:rsidP="00A769DB">
            <w:pPr>
              <w:spacing w:line="240" w:lineRule="auto"/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7FD2" w:rsidRPr="00AB537B" w:rsidRDefault="00D57FD2" w:rsidP="00C96746">
            <w:pPr>
              <w:spacing w:line="240" w:lineRule="auto"/>
              <w:ind w:right="-108"/>
              <w:rPr>
                <w:rFonts w:eastAsia="Calibri"/>
                <w:lang w:eastAsia="en-US"/>
              </w:rPr>
            </w:pPr>
            <w:r w:rsidRPr="00AB537B">
              <w:t>Умение излагать материал, обосновывать принятые решения</w:t>
            </w:r>
            <w:r w:rsidR="006F43CE">
              <w:t>; обрабатывать</w:t>
            </w:r>
            <w:r w:rsidR="006F43CE" w:rsidRPr="006F43CE">
              <w:t xml:space="preserve"> и анализ</w:t>
            </w:r>
            <w:r w:rsidR="006F43CE">
              <w:t>ировать полученную информацию.</w:t>
            </w:r>
          </w:p>
          <w:p w:rsidR="00D57FD2" w:rsidRPr="00AB537B" w:rsidRDefault="00D57FD2" w:rsidP="00CF1060">
            <w:pPr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464D7" w:rsidRPr="00AB537B" w:rsidRDefault="002F6747" w:rsidP="00C96746">
            <w:pPr>
              <w:spacing w:line="240" w:lineRule="auto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Наличие тематических знаний научного характера, владение несколькими видами методологий: исследований, научного поиска, инструментарием (подходами) анализа специализированных данных (ситуации)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464D7" w:rsidRPr="00AB537B" w:rsidRDefault="004464D7" w:rsidP="00CE1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4464D7" w:rsidRPr="00AB537B" w:rsidRDefault="004464D7" w:rsidP="00115CF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</w:tr>
      <w:tr w:rsidR="00A27E5A" w:rsidRPr="00AB537B" w:rsidTr="007356FD">
        <w:trPr>
          <w:trHeight w:val="273"/>
        </w:trPr>
        <w:tc>
          <w:tcPr>
            <w:tcW w:w="5098" w:type="dxa"/>
            <w:gridSpan w:val="2"/>
            <w:tcBorders>
              <w:left w:val="nil"/>
              <w:bottom w:val="nil"/>
              <w:right w:val="nil"/>
            </w:tcBorders>
          </w:tcPr>
          <w:p w:rsidR="00A27E5A" w:rsidRDefault="00A27E5A" w:rsidP="00E05BCE">
            <w:pPr>
              <w:tabs>
                <w:tab w:val="left" w:pos="1701"/>
              </w:tabs>
              <w:ind w:right="-3457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gridSpan w:val="4"/>
            <w:tcBorders>
              <w:left w:val="nil"/>
              <w:bottom w:val="nil"/>
              <w:right w:val="nil"/>
            </w:tcBorders>
          </w:tcPr>
          <w:p w:rsidR="00A27E5A" w:rsidRPr="005B3005" w:rsidRDefault="00A27E5A" w:rsidP="00A92641">
            <w:pPr>
              <w:tabs>
                <w:tab w:val="left" w:pos="1701"/>
              </w:tabs>
              <w:rPr>
                <w:rFonts w:eastAsia="Calibri"/>
                <w:lang w:eastAsia="en-US"/>
              </w:rPr>
            </w:pPr>
          </w:p>
        </w:tc>
      </w:tr>
    </w:tbl>
    <w:p w:rsidR="00A27E5A" w:rsidRPr="00A27E5A" w:rsidRDefault="00A27E5A" w:rsidP="00A27E5A">
      <w:pPr>
        <w:pStyle w:val="a5"/>
        <w:jc w:val="both"/>
        <w:rPr>
          <w:b w:val="0"/>
          <w:color w:val="auto"/>
        </w:rPr>
      </w:pPr>
      <w:r w:rsidRPr="00A27E5A">
        <w:rPr>
          <w:b w:val="0"/>
          <w:color w:val="auto"/>
          <w:lang w:val="x-none"/>
        </w:rPr>
        <w:t>УО</w:t>
      </w:r>
      <w:r>
        <w:rPr>
          <w:b w:val="0"/>
          <w:color w:val="auto"/>
          <w:lang w:val="x-none"/>
        </w:rPr>
        <w:t xml:space="preserve"> - устный опрос; </w:t>
      </w:r>
      <w:proofErr w:type="spellStart"/>
      <w:r>
        <w:rPr>
          <w:b w:val="0"/>
          <w:color w:val="auto"/>
          <w:lang w:val="x-none"/>
        </w:rPr>
        <w:t>Дп</w:t>
      </w:r>
      <w:proofErr w:type="spellEnd"/>
      <w:r>
        <w:rPr>
          <w:b w:val="0"/>
          <w:color w:val="auto"/>
          <w:lang w:val="x-none"/>
        </w:rPr>
        <w:t xml:space="preserve"> - дневник  практики</w:t>
      </w:r>
      <w:r w:rsidRPr="00A27E5A">
        <w:rPr>
          <w:b w:val="0"/>
          <w:color w:val="auto"/>
          <w:lang w:val="x-none"/>
        </w:rPr>
        <w:t xml:space="preserve">; Оп </w:t>
      </w:r>
      <w:r>
        <w:rPr>
          <w:b w:val="0"/>
          <w:color w:val="auto"/>
          <w:lang w:val="x-none"/>
        </w:rPr>
        <w:t>–</w:t>
      </w:r>
      <w:r w:rsidRPr="00A27E5A">
        <w:rPr>
          <w:b w:val="0"/>
          <w:color w:val="auto"/>
          <w:lang w:val="x-none"/>
        </w:rPr>
        <w:t xml:space="preserve"> отчет</w:t>
      </w:r>
      <w:r>
        <w:rPr>
          <w:b w:val="0"/>
          <w:color w:val="auto"/>
        </w:rPr>
        <w:t xml:space="preserve"> по практике</w:t>
      </w:r>
    </w:p>
    <w:p w:rsidR="00C80D1D" w:rsidRPr="005B3005" w:rsidRDefault="00234C38" w:rsidP="00A27E5A">
      <w:pPr>
        <w:pStyle w:val="a5"/>
        <w:jc w:val="both"/>
        <w:rPr>
          <w:color w:val="auto"/>
          <w:lang w:val="x-none"/>
        </w:rPr>
      </w:pPr>
      <w:r>
        <w:rPr>
          <w:color w:val="auto"/>
          <w:lang w:val="x-none"/>
        </w:rPr>
        <w:tab/>
      </w:r>
    </w:p>
    <w:p w:rsidR="00360782" w:rsidRDefault="00360782" w:rsidP="00360782">
      <w:pPr>
        <w:widowControl w:val="0"/>
        <w:spacing w:line="360" w:lineRule="auto"/>
        <w:ind w:left="426" w:firstLine="426"/>
        <w:jc w:val="center"/>
        <w:rPr>
          <w:b/>
          <w:sz w:val="24"/>
          <w:szCs w:val="24"/>
        </w:rPr>
      </w:pPr>
      <w:r w:rsidRPr="00AB537B">
        <w:rPr>
          <w:b/>
          <w:sz w:val="24"/>
          <w:szCs w:val="24"/>
        </w:rPr>
        <w:t xml:space="preserve">Оценочные </w:t>
      </w:r>
      <w:proofErr w:type="gramStart"/>
      <w:r w:rsidRPr="00AB537B">
        <w:rPr>
          <w:b/>
          <w:sz w:val="24"/>
          <w:szCs w:val="24"/>
        </w:rPr>
        <w:t>средства  текущего</w:t>
      </w:r>
      <w:proofErr w:type="gramEnd"/>
      <w:r w:rsidRPr="00AB537B">
        <w:rPr>
          <w:b/>
          <w:sz w:val="24"/>
          <w:szCs w:val="24"/>
        </w:rPr>
        <w:t xml:space="preserve">  контроля</w:t>
      </w:r>
    </w:p>
    <w:p w:rsidR="00DC32E2" w:rsidRDefault="0030447B" w:rsidP="00DC32E2">
      <w:pPr>
        <w:widowControl w:val="0"/>
        <w:ind w:left="426" w:firstLine="426"/>
        <w:jc w:val="center"/>
        <w:rPr>
          <w:b/>
          <w:sz w:val="24"/>
          <w:szCs w:val="24"/>
        </w:rPr>
      </w:pPr>
      <w:r w:rsidRPr="0030447B">
        <w:rPr>
          <w:b/>
          <w:sz w:val="24"/>
          <w:szCs w:val="24"/>
        </w:rPr>
        <w:t xml:space="preserve">Задания, необходимые для оценки знаний, умений, навыков и опыта деятельности, характеризующих формирование компетенций на этапе </w:t>
      </w:r>
    </w:p>
    <w:p w:rsidR="0030447B" w:rsidRDefault="0030447B" w:rsidP="00DC32E2">
      <w:pPr>
        <w:widowControl w:val="0"/>
        <w:ind w:left="426" w:firstLine="426"/>
        <w:jc w:val="center"/>
        <w:rPr>
          <w:b/>
          <w:sz w:val="24"/>
          <w:szCs w:val="24"/>
        </w:rPr>
      </w:pPr>
      <w:r w:rsidRPr="0030447B">
        <w:rPr>
          <w:b/>
          <w:sz w:val="24"/>
          <w:szCs w:val="24"/>
        </w:rPr>
        <w:t>прохождения практики</w:t>
      </w:r>
    </w:p>
    <w:tbl>
      <w:tblPr>
        <w:tblStyle w:val="TableNormal3"/>
        <w:tblW w:w="962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263"/>
        <w:gridCol w:w="2667"/>
      </w:tblGrid>
      <w:tr w:rsidR="0030447B" w:rsidRPr="0030447B" w:rsidTr="0030447B">
        <w:trPr>
          <w:trHeight w:val="635"/>
        </w:trPr>
        <w:tc>
          <w:tcPr>
            <w:tcW w:w="698" w:type="dxa"/>
          </w:tcPr>
          <w:p w:rsidR="0030447B" w:rsidRPr="0030447B" w:rsidRDefault="0030447B" w:rsidP="0030447B">
            <w:pPr>
              <w:spacing w:line="270" w:lineRule="exact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044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447B" w:rsidRPr="0030447B" w:rsidRDefault="0030447B" w:rsidP="0030447B">
            <w:pPr>
              <w:spacing w:before="43" w:line="240" w:lineRule="auto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3044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70" w:lineRule="exact"/>
              <w:ind w:left="1358" w:right="13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4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30447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447B">
              <w:rPr>
                <w:rFonts w:ascii="Times New Roman" w:hAnsi="Times New Roman"/>
                <w:sz w:val="24"/>
                <w:szCs w:val="24"/>
              </w:rPr>
              <w:t>разделов</w:t>
            </w:r>
            <w:proofErr w:type="spellEnd"/>
            <w:r w:rsidRPr="003044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0447B">
              <w:rPr>
                <w:rFonts w:ascii="Times New Roman" w:hAnsi="Times New Roman"/>
                <w:sz w:val="24"/>
                <w:szCs w:val="24"/>
              </w:rPr>
              <w:t>этапов</w:t>
            </w:r>
            <w:proofErr w:type="spellEnd"/>
            <w:r w:rsidRPr="0030447B">
              <w:rPr>
                <w:rFonts w:ascii="Times New Roman" w:hAnsi="Times New Roman"/>
                <w:sz w:val="24"/>
                <w:szCs w:val="24"/>
              </w:rPr>
              <w:t>)</w:t>
            </w:r>
            <w:r w:rsidRPr="003044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447B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2667" w:type="dxa"/>
          </w:tcPr>
          <w:p w:rsidR="0030447B" w:rsidRPr="00FC4C9E" w:rsidRDefault="0030447B" w:rsidP="0030447B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C9E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proofErr w:type="spellEnd"/>
            <w:r w:rsidRPr="00FC4C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C9E">
              <w:rPr>
                <w:rFonts w:ascii="Times New Roman" w:hAnsi="Times New Roman"/>
                <w:b/>
                <w:sz w:val="24"/>
                <w:szCs w:val="24"/>
              </w:rPr>
              <w:t>текущего</w:t>
            </w:r>
            <w:proofErr w:type="spellEnd"/>
            <w:r w:rsidRPr="00FC4C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C9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30447B" w:rsidRPr="0030447B" w:rsidTr="00DE4204">
        <w:trPr>
          <w:trHeight w:val="471"/>
        </w:trPr>
        <w:tc>
          <w:tcPr>
            <w:tcW w:w="698" w:type="dxa"/>
          </w:tcPr>
          <w:p w:rsidR="0030447B" w:rsidRPr="0030447B" w:rsidRDefault="0030447B" w:rsidP="0030447B">
            <w:pPr>
              <w:spacing w:line="275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3044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75" w:lineRule="exact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447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Подготовительный</w:t>
            </w:r>
            <w:proofErr w:type="spellEnd"/>
            <w:r w:rsidRPr="0030447B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0447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667" w:type="dxa"/>
            <w:vMerge w:val="restart"/>
          </w:tcPr>
          <w:p w:rsidR="0030447B" w:rsidRPr="00FC4C9E" w:rsidRDefault="0030447B" w:rsidP="0030447B">
            <w:pPr>
              <w:adjustRightInd w:val="0"/>
              <w:spacing w:line="240" w:lineRule="auto"/>
              <w:ind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Консультации с </w:t>
            </w:r>
            <w:r w:rsidRPr="00FC4C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руководителем практики, собеседование</w:t>
            </w:r>
            <w:r w:rsidR="00AD6A52" w:rsidRPr="00FC4C9E">
              <w:rPr>
                <w:rFonts w:ascii="Times New Roman" w:hAnsi="Times New Roman"/>
                <w:sz w:val="24"/>
                <w:szCs w:val="24"/>
                <w:lang w:val="ru-RU"/>
              </w:rPr>
              <w:t>, и</w:t>
            </w:r>
            <w:r w:rsidR="00FC4C9E">
              <w:rPr>
                <w:rFonts w:ascii="Times New Roman" w:hAnsi="Times New Roman"/>
                <w:sz w:val="24"/>
                <w:szCs w:val="24"/>
                <w:lang w:val="ru-RU"/>
              </w:rPr>
              <w:t>нструктаж</w:t>
            </w:r>
          </w:p>
        </w:tc>
      </w:tr>
      <w:tr w:rsidR="0030447B" w:rsidRPr="0030447B" w:rsidTr="0030447B">
        <w:trPr>
          <w:trHeight w:val="1103"/>
        </w:trPr>
        <w:tc>
          <w:tcPr>
            <w:tcW w:w="698" w:type="dxa"/>
          </w:tcPr>
          <w:p w:rsidR="0030447B" w:rsidRPr="0030447B" w:rsidRDefault="0030447B" w:rsidP="0030447B">
            <w:pPr>
              <w:spacing w:line="270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0447B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40" w:lineRule="auto"/>
              <w:ind w:left="108" w:right="4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Ознакомиться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программой практики и требованиями к</w:t>
            </w:r>
            <w:r w:rsidRPr="003044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оформлению ее результатов. Получить </w:t>
            </w:r>
            <w:r w:rsidRPr="003044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направление на практику,</w:t>
            </w:r>
            <w:r w:rsidRPr="0030447B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индивидуальное</w:t>
            </w:r>
            <w:r w:rsidRPr="0030447B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задание,</w:t>
            </w:r>
            <w:r w:rsidRPr="0030447B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совместный</w:t>
            </w:r>
            <w:r w:rsidRPr="0030447B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график</w:t>
            </w:r>
            <w:r w:rsidRPr="0030447B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(план)</w:t>
            </w:r>
            <w:r w:rsidRPr="0030447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проведения</w:t>
            </w:r>
            <w:r w:rsidRPr="00FC4C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практики.</w:t>
            </w:r>
            <w:r w:rsidRPr="0030447B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Решение</w:t>
            </w:r>
            <w:r w:rsidRPr="0030447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организационных</w:t>
            </w:r>
            <w:r w:rsidRPr="003044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вопросов.</w:t>
            </w:r>
            <w:r w:rsidR="00AD6A52" w:rsidRPr="00FC4C9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организации, предоставляющей место для прохождения практики и т.д.</w:t>
            </w:r>
          </w:p>
        </w:tc>
        <w:tc>
          <w:tcPr>
            <w:tcW w:w="2667" w:type="dxa"/>
            <w:vMerge/>
          </w:tcPr>
          <w:p w:rsidR="0030447B" w:rsidRPr="0030447B" w:rsidRDefault="0030447B" w:rsidP="0030447B">
            <w:pPr>
              <w:ind w:left="554" w:right="514" w:hanging="3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47B" w:rsidRPr="0030447B" w:rsidTr="00DE4204">
        <w:trPr>
          <w:trHeight w:val="429"/>
        </w:trPr>
        <w:tc>
          <w:tcPr>
            <w:tcW w:w="698" w:type="dxa"/>
          </w:tcPr>
          <w:p w:rsidR="0030447B" w:rsidRPr="0030447B" w:rsidRDefault="0030447B" w:rsidP="0030447B">
            <w:pPr>
              <w:spacing w:line="275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304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75" w:lineRule="exact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447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Основной</w:t>
            </w:r>
            <w:proofErr w:type="spellEnd"/>
            <w:r w:rsidRPr="0030447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3044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3044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рабочий</w:t>
            </w:r>
            <w:proofErr w:type="spellEnd"/>
            <w:r w:rsidRPr="003044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  <w:r w:rsidRPr="0030447B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044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667" w:type="dxa"/>
            <w:vMerge w:val="restart"/>
          </w:tcPr>
          <w:p w:rsidR="00DE4204" w:rsidRPr="00FC4C9E" w:rsidRDefault="00AD6A52" w:rsidP="00AD6A52">
            <w:pPr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C4C9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DE4204" w:rsidRPr="00FC4C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екущие консультации, </w:t>
            </w:r>
            <w:r w:rsidR="00DE4204"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>интерактивное</w:t>
            </w:r>
          </w:p>
          <w:p w:rsidR="0030447B" w:rsidRPr="0030447B" w:rsidRDefault="00DE4204" w:rsidP="00AD6A52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общение, </w:t>
            </w:r>
            <w:r w:rsidR="00AD6A52"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>д</w:t>
            </w:r>
            <w:r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>невник</w:t>
            </w:r>
            <w:r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ab/>
              <w:t xml:space="preserve">по </w:t>
            </w:r>
            <w:r w:rsidR="00AD6A52"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>практике, отчет по практике</w:t>
            </w:r>
          </w:p>
        </w:tc>
      </w:tr>
      <w:tr w:rsidR="0030447B" w:rsidRPr="0030447B" w:rsidTr="0030447B">
        <w:trPr>
          <w:trHeight w:val="1382"/>
        </w:trPr>
        <w:tc>
          <w:tcPr>
            <w:tcW w:w="698" w:type="dxa"/>
          </w:tcPr>
          <w:p w:rsidR="0030447B" w:rsidRPr="0030447B" w:rsidRDefault="00AD6A52" w:rsidP="0030447B">
            <w:pPr>
              <w:spacing w:line="27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FC4C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40" w:lineRule="auto"/>
              <w:ind w:left="108" w:right="3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Задание 1. Представить (и отразить в отчете) характеристику</w:t>
            </w:r>
            <w:r w:rsidRPr="003044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объекта: миссию предприятия, цель, виды деятельности, права и</w:t>
            </w:r>
            <w:r w:rsidRPr="0030447B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предприятия.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Познакомиться</w:t>
            </w:r>
            <w:r w:rsidRPr="0030447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044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учредительными</w:t>
            </w:r>
          </w:p>
          <w:p w:rsidR="0030447B" w:rsidRPr="00FC4C9E" w:rsidRDefault="0030447B" w:rsidP="0030447B">
            <w:pPr>
              <w:spacing w:line="270" w:lineRule="atLeast"/>
              <w:ind w:left="108" w:right="4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документами предприятия. Изучить комплекс законодательных</w:t>
            </w:r>
            <w:r w:rsidRPr="0030447B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актов,</w:t>
            </w:r>
            <w:r w:rsidRPr="003044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регулирующих</w:t>
            </w:r>
            <w:r w:rsidRPr="0030447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3044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предприятия.</w:t>
            </w:r>
          </w:p>
          <w:p w:rsidR="00DE4204" w:rsidRPr="0030447B" w:rsidRDefault="00DE4204" w:rsidP="00DE4204">
            <w:pPr>
              <w:spacing w:line="270" w:lineRule="atLeast"/>
              <w:ind w:left="108" w:right="2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9E">
              <w:rPr>
                <w:rFonts w:ascii="Times New Roman" w:hAnsi="Times New Roman"/>
                <w:sz w:val="24"/>
                <w:szCs w:val="24"/>
                <w:lang w:val="ru-RU"/>
              </w:rPr>
              <w:t>Задание 2. Самостоятельное выполнение индивидуального задания. Сбор необходимой информации. Обработка и анализ собранной информации.</w:t>
            </w:r>
          </w:p>
        </w:tc>
        <w:tc>
          <w:tcPr>
            <w:tcW w:w="2667" w:type="dxa"/>
            <w:vMerge/>
          </w:tcPr>
          <w:p w:rsidR="0030447B" w:rsidRPr="0030447B" w:rsidRDefault="0030447B" w:rsidP="0030447B">
            <w:pPr>
              <w:ind w:left="554" w:right="514" w:hanging="3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47B" w:rsidRPr="0030447B" w:rsidTr="00AD6A52">
        <w:trPr>
          <w:trHeight w:val="343"/>
        </w:trPr>
        <w:tc>
          <w:tcPr>
            <w:tcW w:w="698" w:type="dxa"/>
          </w:tcPr>
          <w:p w:rsidR="0030447B" w:rsidRPr="0030447B" w:rsidRDefault="0030447B" w:rsidP="0030447B">
            <w:pPr>
              <w:spacing w:line="275" w:lineRule="exact"/>
              <w:ind w:left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6263" w:type="dxa"/>
          </w:tcPr>
          <w:p w:rsidR="0030447B" w:rsidRPr="0030447B" w:rsidRDefault="0030447B" w:rsidP="00AD6A52">
            <w:pPr>
              <w:spacing w:line="275" w:lineRule="exact"/>
              <w:ind w:left="108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Завершающий этап</w:t>
            </w:r>
          </w:p>
        </w:tc>
        <w:tc>
          <w:tcPr>
            <w:tcW w:w="2667" w:type="dxa"/>
            <w:vMerge w:val="restart"/>
          </w:tcPr>
          <w:p w:rsidR="0030447B" w:rsidRPr="0030447B" w:rsidRDefault="00FC4C9E" w:rsidP="00FC4C9E">
            <w:pPr>
              <w:spacing w:line="240" w:lineRule="auto"/>
              <w:ind w:left="-2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9E">
              <w:rPr>
                <w:rFonts w:ascii="Times New Roman" w:hAnsi="Times New Roman"/>
                <w:sz w:val="24"/>
                <w:szCs w:val="24"/>
                <w:lang w:val="ru-RU"/>
              </w:rPr>
              <w:t>Создание отчетных</w:t>
            </w:r>
            <w:r w:rsidR="00AD6A52" w:rsidRPr="00FC4C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материалов. Предусмотренная аттестация - </w:t>
            </w:r>
            <w:proofErr w:type="spellStart"/>
            <w:r w:rsidR="00AD6A52" w:rsidRPr="00FC4C9E">
              <w:rPr>
                <w:rFonts w:ascii="Times New Roman" w:hAnsi="Times New Roman"/>
                <w:sz w:val="24"/>
                <w:szCs w:val="24"/>
                <w:lang w:val="ru-RU"/>
              </w:rPr>
              <w:t>ЗачОЦ</w:t>
            </w:r>
            <w:proofErr w:type="spellEnd"/>
          </w:p>
        </w:tc>
      </w:tr>
      <w:tr w:rsidR="0030447B" w:rsidRPr="0030447B" w:rsidTr="0030447B">
        <w:trPr>
          <w:trHeight w:val="316"/>
        </w:trPr>
        <w:tc>
          <w:tcPr>
            <w:tcW w:w="698" w:type="dxa"/>
          </w:tcPr>
          <w:p w:rsidR="0030447B" w:rsidRPr="0030447B" w:rsidRDefault="0030447B" w:rsidP="0030447B">
            <w:pPr>
              <w:spacing w:line="275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75" w:lineRule="exact"/>
              <w:ind w:left="108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Подведение итогов прохождения практики, составление отчета по практики, зачет с оценкой</w:t>
            </w:r>
          </w:p>
        </w:tc>
        <w:tc>
          <w:tcPr>
            <w:tcW w:w="2667" w:type="dxa"/>
            <w:vMerge/>
          </w:tcPr>
          <w:p w:rsidR="0030447B" w:rsidRPr="0030447B" w:rsidRDefault="0030447B" w:rsidP="003044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06862" w:rsidRDefault="00206862" w:rsidP="00FC4C9E">
      <w:pPr>
        <w:pStyle w:val="a5"/>
        <w:jc w:val="left"/>
      </w:pPr>
    </w:p>
    <w:p w:rsidR="00234C38" w:rsidRDefault="00234C38" w:rsidP="00234C38">
      <w:pPr>
        <w:spacing w:line="240" w:lineRule="auto"/>
        <w:jc w:val="both"/>
        <w:rPr>
          <w:bCs/>
          <w:sz w:val="24"/>
          <w:szCs w:val="24"/>
        </w:rPr>
      </w:pPr>
    </w:p>
    <w:p w:rsidR="00842123" w:rsidRDefault="00842123" w:rsidP="00234C38">
      <w:pPr>
        <w:spacing w:line="240" w:lineRule="auto"/>
        <w:jc w:val="both"/>
        <w:rPr>
          <w:bCs/>
          <w:sz w:val="24"/>
          <w:szCs w:val="24"/>
        </w:rPr>
      </w:pPr>
    </w:p>
    <w:p w:rsidR="00842123" w:rsidRDefault="00842123" w:rsidP="00234C38">
      <w:pPr>
        <w:spacing w:line="240" w:lineRule="auto"/>
        <w:jc w:val="both"/>
        <w:rPr>
          <w:bCs/>
          <w:sz w:val="24"/>
          <w:szCs w:val="24"/>
        </w:rPr>
      </w:pPr>
    </w:p>
    <w:p w:rsidR="00F53C1B" w:rsidRDefault="00F53C1B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F53C1B" w:rsidRDefault="00F53C1B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F53C1B" w:rsidRDefault="00F53C1B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F53C1B" w:rsidRDefault="00F53C1B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234C38" w:rsidRPr="00234C38" w:rsidRDefault="00234C38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234C38">
        <w:rPr>
          <w:rFonts w:eastAsia="Calibri"/>
          <w:b/>
          <w:sz w:val="24"/>
          <w:szCs w:val="24"/>
        </w:rPr>
        <w:t xml:space="preserve">Критерии оценивания качества выполнения практических заданий по </w:t>
      </w:r>
    </w:p>
    <w:p w:rsidR="00234C38" w:rsidRDefault="00234C38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234C38">
        <w:rPr>
          <w:rFonts w:eastAsia="Calibri"/>
          <w:b/>
          <w:sz w:val="24"/>
          <w:szCs w:val="24"/>
          <w:lang w:bidi="ru-RU"/>
        </w:rPr>
        <w:t>ознакомительной</w:t>
      </w:r>
      <w:r w:rsidRPr="00234C38">
        <w:rPr>
          <w:rFonts w:eastAsia="Calibri"/>
          <w:b/>
          <w:sz w:val="24"/>
          <w:szCs w:val="24"/>
        </w:rPr>
        <w:t xml:space="preserve"> практике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9"/>
        <w:gridCol w:w="2265"/>
        <w:gridCol w:w="2071"/>
        <w:gridCol w:w="1897"/>
        <w:gridCol w:w="2019"/>
      </w:tblGrid>
      <w:tr w:rsidR="00234C38" w:rsidRPr="00234C38" w:rsidTr="00A524E7">
        <w:trPr>
          <w:trHeight w:val="771"/>
        </w:trPr>
        <w:tc>
          <w:tcPr>
            <w:tcW w:w="729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Критерии/ оценка</w:t>
            </w:r>
          </w:p>
        </w:tc>
        <w:tc>
          <w:tcPr>
            <w:tcW w:w="1172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2" w:right="-116"/>
              <w:jc w:val="center"/>
              <w:rPr>
                <w:b/>
                <w:sz w:val="20"/>
                <w:szCs w:val="20"/>
                <w:lang w:bidi="lo-LA"/>
              </w:rPr>
            </w:pPr>
            <w:r w:rsidRPr="00234C38">
              <w:rPr>
                <w:b/>
                <w:sz w:val="20"/>
                <w:szCs w:val="20"/>
                <w:lang w:bidi="lo-LA"/>
              </w:rPr>
              <w:t>«неудовлетворительно»</w:t>
            </w:r>
          </w:p>
        </w:tc>
        <w:tc>
          <w:tcPr>
            <w:tcW w:w="1072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72"/>
              <w:jc w:val="center"/>
              <w:rPr>
                <w:b/>
                <w:sz w:val="20"/>
                <w:szCs w:val="20"/>
                <w:lang w:bidi="lo-LA"/>
              </w:rPr>
            </w:pPr>
            <w:r w:rsidRPr="00234C38">
              <w:rPr>
                <w:b/>
                <w:sz w:val="20"/>
                <w:szCs w:val="20"/>
                <w:lang w:bidi="lo-LA"/>
              </w:rPr>
              <w:t>«удовлетворительно»</w:t>
            </w:r>
          </w:p>
        </w:tc>
        <w:tc>
          <w:tcPr>
            <w:tcW w:w="982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bidi="lo-LA"/>
              </w:rPr>
            </w:pPr>
            <w:r w:rsidRPr="00234C38">
              <w:rPr>
                <w:b/>
                <w:lang w:bidi="lo-LA"/>
              </w:rPr>
              <w:t>«хорошо»</w:t>
            </w:r>
          </w:p>
        </w:tc>
        <w:tc>
          <w:tcPr>
            <w:tcW w:w="1045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bidi="lo-LA"/>
              </w:rPr>
            </w:pPr>
            <w:r w:rsidRPr="00234C38">
              <w:rPr>
                <w:b/>
                <w:lang w:bidi="lo-LA"/>
              </w:rPr>
              <w:t>«отлично»</w:t>
            </w: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Раскрытие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проблемы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не раскрыта. Отсутствуют выводы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раскрыта. Проведен анализ проблемы без привлечения дополнительной литературы.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Не все выводы сделаны и/или обоснованы.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раскрыта полностью. Проведен анализ проблемы с привлечением дополнительной литературы.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Выводы обоснованы.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02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Представление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Представляемая информация логически не связана.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lastRenderedPageBreak/>
              <w:t>Не использованы профессиональные термины.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lastRenderedPageBreak/>
              <w:t xml:space="preserve">Представляемая информация не систематизирована </w:t>
            </w:r>
            <w:r w:rsidRPr="00234C38">
              <w:rPr>
                <w:lang w:bidi="lo-LA"/>
              </w:rPr>
              <w:lastRenderedPageBreak/>
              <w:t>и/или не последовательна.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 1-2 профессиональный термин.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lastRenderedPageBreak/>
              <w:t>Представляемая информация систематизирова</w:t>
            </w:r>
            <w:r w:rsidRPr="00234C38">
              <w:rPr>
                <w:lang w:bidi="lo-LA"/>
              </w:rPr>
              <w:lastRenderedPageBreak/>
              <w:t>на и последовательна.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Использовано более 2 профессиональных терминов.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lastRenderedPageBreak/>
              <w:t>Представляемая информация систематизирована</w:t>
            </w:r>
            <w:r w:rsidRPr="00234C38">
              <w:rPr>
                <w:lang w:bidi="lo-LA"/>
              </w:rPr>
              <w:lastRenderedPageBreak/>
              <w:t>, последовательна и логически связана.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Использовано более 5 профессиональных терминов.</w:t>
            </w: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lastRenderedPageBreak/>
              <w:t>Оформление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Не использованы информационные технологии (</w:t>
            </w:r>
            <w:proofErr w:type="spellStart"/>
            <w:r w:rsidRPr="00234C38">
              <w:rPr>
                <w:lang w:bidi="lo-LA"/>
              </w:rPr>
              <w:t>Power</w:t>
            </w:r>
            <w:proofErr w:type="spellEnd"/>
            <w:r w:rsidRPr="00234C38">
              <w:rPr>
                <w:lang w:bidi="lo-LA"/>
              </w:rPr>
              <w:t> </w:t>
            </w:r>
            <w:proofErr w:type="spellStart"/>
            <w:r w:rsidRPr="00234C38">
              <w:rPr>
                <w:lang w:bidi="lo-LA"/>
              </w:rPr>
              <w:t>Point</w:t>
            </w:r>
            <w:proofErr w:type="spellEnd"/>
            <w:r w:rsidRPr="00234C38">
              <w:rPr>
                <w:lang w:bidi="lo-LA"/>
              </w:rPr>
              <w:t>).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Больше 4 ошибок в представляемой информации.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Использованы информационные технологии (</w:t>
            </w:r>
            <w:proofErr w:type="spellStart"/>
            <w:r w:rsidRPr="00234C38">
              <w:rPr>
                <w:lang w:bidi="lo-LA"/>
              </w:rPr>
              <w:t>Power</w:t>
            </w:r>
            <w:proofErr w:type="spellEnd"/>
            <w:r w:rsidRPr="00234C38">
              <w:rPr>
                <w:lang w:bidi="lo-LA"/>
              </w:rPr>
              <w:t> </w:t>
            </w:r>
            <w:proofErr w:type="spellStart"/>
            <w:r w:rsidRPr="00234C38">
              <w:rPr>
                <w:lang w:bidi="lo-LA"/>
              </w:rPr>
              <w:t>Point</w:t>
            </w:r>
            <w:proofErr w:type="spellEnd"/>
            <w:r w:rsidRPr="00234C38">
              <w:rPr>
                <w:lang w:bidi="lo-LA"/>
              </w:rPr>
              <w:t>) частично.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3-4 ошибки в представляемой информации.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Использованы информационные технологии (</w:t>
            </w:r>
            <w:proofErr w:type="spellStart"/>
            <w:r w:rsidRPr="00234C38">
              <w:rPr>
                <w:lang w:bidi="lo-LA"/>
              </w:rPr>
              <w:t>Power</w:t>
            </w:r>
            <w:proofErr w:type="spellEnd"/>
            <w:r w:rsidRPr="00234C38">
              <w:rPr>
                <w:lang w:bidi="lo-LA"/>
              </w:rPr>
              <w:t xml:space="preserve"> </w:t>
            </w:r>
            <w:proofErr w:type="spellStart"/>
            <w:r w:rsidRPr="00234C38">
              <w:rPr>
                <w:lang w:bidi="lo-LA"/>
              </w:rPr>
              <w:t>Point</w:t>
            </w:r>
            <w:proofErr w:type="spellEnd"/>
            <w:r w:rsidRPr="00234C38">
              <w:rPr>
                <w:lang w:bidi="lo-LA"/>
              </w:rPr>
              <w:t>).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bidi="lo-LA"/>
              </w:rPr>
            </w:pPr>
            <w:r w:rsidRPr="00234C38">
              <w:rPr>
                <w:lang w:bidi="lo-LA"/>
              </w:rPr>
              <w:t>Не более 2 ошибок в представляемой информации.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Широко использованы информационные технологии (</w:t>
            </w:r>
            <w:proofErr w:type="spellStart"/>
            <w:r w:rsidRPr="00234C38">
              <w:rPr>
                <w:lang w:bidi="lo-LA"/>
              </w:rPr>
              <w:t>Power</w:t>
            </w:r>
            <w:proofErr w:type="spellEnd"/>
            <w:r w:rsidRPr="00234C38">
              <w:rPr>
                <w:lang w:bidi="lo-LA"/>
              </w:rPr>
              <w:t xml:space="preserve"> </w:t>
            </w:r>
            <w:proofErr w:type="spellStart"/>
            <w:r w:rsidRPr="00234C38">
              <w:rPr>
                <w:lang w:bidi="lo-LA"/>
              </w:rPr>
              <w:t>Point</w:t>
            </w:r>
            <w:proofErr w:type="spellEnd"/>
            <w:r w:rsidRPr="00234C38">
              <w:rPr>
                <w:lang w:bidi="lo-LA"/>
              </w:rPr>
              <w:t>).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bidi="lo-LA"/>
              </w:rPr>
            </w:pPr>
            <w:r w:rsidRPr="00234C38">
              <w:rPr>
                <w:lang w:bidi="lo-LA"/>
              </w:rPr>
              <w:t>Отсутствуют ошибки в представляемой информации.</w:t>
            </w: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Ответы на вопросы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Нет ответов на вопросы.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Только ответы на элементарные вопросы.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Ответы на вопросы полные и/или частично полные.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Ответы на вопросы полные с привидением примеров и/или пояснений.</w:t>
            </w:r>
          </w:p>
        </w:tc>
      </w:tr>
    </w:tbl>
    <w:p w:rsidR="00234C38" w:rsidRPr="00234C38" w:rsidRDefault="00234C38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234C38" w:rsidRPr="00100388" w:rsidRDefault="00234C38" w:rsidP="00234C3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4AF" w:rsidRPr="00F7636A" w:rsidRDefault="003F04AF" w:rsidP="003F04AF">
      <w:pPr>
        <w:widowControl w:val="0"/>
        <w:autoSpaceDE w:val="0"/>
        <w:autoSpaceDN w:val="0"/>
        <w:adjustRightInd w:val="0"/>
        <w:spacing w:after="60" w:line="240" w:lineRule="auto"/>
        <w:ind w:leftChars="450" w:left="990" w:rightChars="450" w:right="990"/>
        <w:jc w:val="both"/>
        <w:rPr>
          <w:sz w:val="14"/>
          <w:szCs w:val="20"/>
        </w:rPr>
      </w:pPr>
    </w:p>
    <w:p w:rsidR="000811BD" w:rsidRDefault="000811BD" w:rsidP="0093148B">
      <w:pPr>
        <w:spacing w:after="60" w:line="240" w:lineRule="auto"/>
        <w:jc w:val="center"/>
        <w:rPr>
          <w:rFonts w:eastAsia="SimSun"/>
          <w:b/>
          <w:bCs/>
          <w:caps/>
          <w:sz w:val="28"/>
          <w:szCs w:val="24"/>
        </w:rPr>
        <w:sectPr w:rsidR="000811BD" w:rsidSect="00B8658A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78692F" w:rsidRPr="00025E5D" w:rsidRDefault="0078692F" w:rsidP="0078692F">
      <w:pPr>
        <w:jc w:val="right"/>
        <w:rPr>
          <w:b/>
          <w:iCs/>
          <w:sz w:val="24"/>
        </w:rPr>
      </w:pPr>
      <w:r w:rsidRPr="00025E5D">
        <w:rPr>
          <w:b/>
          <w:iCs/>
          <w:sz w:val="24"/>
        </w:rPr>
        <w:lastRenderedPageBreak/>
        <w:t>Приложение</w:t>
      </w:r>
    </w:p>
    <w:p w:rsidR="0078692F" w:rsidRPr="00025E5D" w:rsidRDefault="0078692F" w:rsidP="0078692F">
      <w:pPr>
        <w:jc w:val="center"/>
        <w:rPr>
          <w:b/>
          <w:iCs/>
          <w:sz w:val="24"/>
        </w:rPr>
      </w:pPr>
      <w:r w:rsidRPr="00025E5D">
        <w:rPr>
          <w:b/>
          <w:iCs/>
          <w:sz w:val="24"/>
        </w:rPr>
        <w:t xml:space="preserve">Оценочные средства, обеспечивающие диагностику </w:t>
      </w:r>
      <w:proofErr w:type="spellStart"/>
      <w:r w:rsidRPr="00025E5D">
        <w:rPr>
          <w:b/>
          <w:iCs/>
          <w:sz w:val="24"/>
        </w:rPr>
        <w:t>сформированности</w:t>
      </w:r>
      <w:proofErr w:type="spellEnd"/>
      <w:r w:rsidRPr="00025E5D">
        <w:rPr>
          <w:b/>
          <w:iCs/>
          <w:sz w:val="24"/>
        </w:rPr>
        <w:t xml:space="preserve"> компетенций, заявленных в рабочей программе по </w:t>
      </w:r>
      <w:r w:rsidR="00544E51">
        <w:rPr>
          <w:b/>
          <w:iCs/>
          <w:sz w:val="24"/>
        </w:rPr>
        <w:t xml:space="preserve">учебной </w:t>
      </w:r>
      <w:r>
        <w:rPr>
          <w:b/>
          <w:iCs/>
          <w:sz w:val="24"/>
        </w:rPr>
        <w:t>ознакомительной практике</w:t>
      </w:r>
      <w:r w:rsidRPr="00025E5D">
        <w:rPr>
          <w:b/>
          <w:iCs/>
          <w:sz w:val="24"/>
        </w:rPr>
        <w:t xml:space="preserve"> для проведения промежуточной аттестации в форме </w:t>
      </w:r>
      <w:r w:rsidR="005B58BD">
        <w:rPr>
          <w:b/>
          <w:iCs/>
          <w:sz w:val="24"/>
        </w:rPr>
        <w:t>«</w:t>
      </w:r>
      <w:r w:rsidRPr="00025E5D">
        <w:rPr>
          <w:b/>
          <w:iCs/>
          <w:sz w:val="24"/>
        </w:rPr>
        <w:t>зачет а с оценкой</w:t>
      </w:r>
      <w:r w:rsidR="005B58BD">
        <w:rPr>
          <w:b/>
          <w:iCs/>
          <w:sz w:val="24"/>
        </w:rPr>
        <w:t>»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2126"/>
        <w:gridCol w:w="1247"/>
        <w:gridCol w:w="4394"/>
        <w:gridCol w:w="1985"/>
      </w:tblGrid>
      <w:tr w:rsidR="007C6326" w:rsidRPr="009A5E92" w:rsidTr="00FC4C9E">
        <w:trPr>
          <w:trHeight w:val="715"/>
        </w:trPr>
        <w:tc>
          <w:tcPr>
            <w:tcW w:w="4844" w:type="dxa"/>
            <w:vAlign w:val="center"/>
          </w:tcPr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A5E92">
              <w:rPr>
                <w:b/>
                <w:iCs/>
                <w:sz w:val="20"/>
                <w:szCs w:val="20"/>
              </w:rPr>
              <w:t xml:space="preserve">Результат диагностики </w:t>
            </w:r>
            <w:proofErr w:type="spellStart"/>
            <w:r w:rsidRPr="008C1E31">
              <w:rPr>
                <w:b/>
                <w:iCs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9A5E92">
              <w:rPr>
                <w:b/>
                <w:iCs/>
                <w:sz w:val="20"/>
                <w:szCs w:val="20"/>
              </w:rPr>
              <w:t xml:space="preserve">компетенций  </w:t>
            </w:r>
          </w:p>
        </w:tc>
        <w:tc>
          <w:tcPr>
            <w:tcW w:w="2126" w:type="dxa"/>
            <w:vAlign w:val="center"/>
          </w:tcPr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A5E92">
              <w:rPr>
                <w:b/>
                <w:iCs/>
                <w:sz w:val="20"/>
                <w:szCs w:val="20"/>
              </w:rPr>
              <w:t>Показатели</w:t>
            </w:r>
          </w:p>
        </w:tc>
        <w:tc>
          <w:tcPr>
            <w:tcW w:w="1247" w:type="dxa"/>
            <w:vAlign w:val="center"/>
          </w:tcPr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A5E92">
              <w:rPr>
                <w:b/>
                <w:iCs/>
                <w:sz w:val="20"/>
                <w:szCs w:val="20"/>
              </w:rPr>
              <w:t>Критерии</w:t>
            </w:r>
          </w:p>
        </w:tc>
        <w:tc>
          <w:tcPr>
            <w:tcW w:w="4394" w:type="dxa"/>
            <w:vAlign w:val="center"/>
          </w:tcPr>
          <w:p w:rsidR="007C6326" w:rsidRPr="007C6326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C6326">
              <w:rPr>
                <w:b/>
                <w:iCs/>
                <w:sz w:val="20"/>
                <w:szCs w:val="20"/>
              </w:rPr>
              <w:t>Соответствие/</w:t>
            </w:r>
          </w:p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C6326">
              <w:rPr>
                <w:b/>
                <w:iCs/>
                <w:sz w:val="20"/>
                <w:szCs w:val="20"/>
              </w:rPr>
              <w:t>несоответствие</w:t>
            </w:r>
          </w:p>
        </w:tc>
        <w:tc>
          <w:tcPr>
            <w:tcW w:w="1985" w:type="dxa"/>
            <w:vAlign w:val="center"/>
          </w:tcPr>
          <w:p w:rsidR="007C6326" w:rsidRPr="009A5E92" w:rsidRDefault="0053113C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Зачет с оценкой</w:t>
            </w:r>
          </w:p>
        </w:tc>
      </w:tr>
      <w:tr w:rsidR="007C6326" w:rsidRPr="003D637C" w:rsidTr="00FC4C9E">
        <w:tc>
          <w:tcPr>
            <w:tcW w:w="4844" w:type="dxa"/>
          </w:tcPr>
          <w:p w:rsidR="0053113C" w:rsidRPr="00FC4C9E" w:rsidRDefault="007C6326" w:rsidP="00544E51">
            <w:pPr>
              <w:pStyle w:val="af1"/>
              <w:widowControl w:val="0"/>
              <w:autoSpaceDE w:val="0"/>
              <w:autoSpaceDN w:val="0"/>
              <w:adjustRightInd w:val="0"/>
              <w:spacing w:line="240" w:lineRule="auto"/>
              <w:ind w:left="54" w:right="30"/>
              <w:rPr>
                <w:rStyle w:val="hps"/>
                <w:b/>
                <w:szCs w:val="24"/>
              </w:rPr>
            </w:pPr>
            <w:r w:rsidRPr="00FC4C9E">
              <w:rPr>
                <w:rStyle w:val="hps"/>
                <w:b/>
                <w:szCs w:val="24"/>
              </w:rPr>
              <w:t xml:space="preserve">Знать: </w:t>
            </w:r>
          </w:p>
          <w:p w:rsidR="00F53C1B" w:rsidRPr="00F53C1B" w:rsidRDefault="00F910F6" w:rsidP="00F53C1B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53C1B">
              <w:rPr>
                <w:sz w:val="24"/>
                <w:szCs w:val="24"/>
              </w:rPr>
              <w:t>процессы</w:t>
            </w:r>
            <w:proofErr w:type="gramEnd"/>
            <w:r w:rsidRPr="00F53C1B">
              <w:rPr>
                <w:sz w:val="24"/>
                <w:szCs w:val="24"/>
              </w:rPr>
              <w:t>, методы поиска, сбора, хранения, обработки, представления, распространения информации и способы осуществления таких процессов и методов (информационные технологии); современные инструментальные среды, программно-технические платформы и программные средства, в том числе системы искусственного интеллекта, используемые для решения задач профессиональной деятельности, и принципы их работы;</w:t>
            </w:r>
          </w:p>
          <w:p w:rsidR="00F910F6" w:rsidRPr="00F53C1B" w:rsidRDefault="00F910F6" w:rsidP="00F53C1B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53C1B">
              <w:rPr>
                <w:sz w:val="24"/>
                <w:szCs w:val="24"/>
              </w:rPr>
              <w:t>фундаментальные</w:t>
            </w:r>
            <w:proofErr w:type="gramEnd"/>
            <w:r w:rsidRPr="00F53C1B">
              <w:rPr>
                <w:sz w:val="24"/>
                <w:szCs w:val="24"/>
              </w:rPr>
              <w:t xml:space="preserve"> законы физики, биохимии, органической, неорганической, аналитической, физической и коллоидной химии, пищевой химии и современные физико-химические методы анализа; основы технологий производства хлебобулочных, кондитерских и макаронных </w:t>
            </w:r>
          </w:p>
          <w:p w:rsidR="00F53C1B" w:rsidRDefault="00F53C1B" w:rsidP="00F53C1B">
            <w:pPr>
              <w:rPr>
                <w:sz w:val="24"/>
                <w:szCs w:val="24"/>
              </w:rPr>
            </w:pPr>
            <w:proofErr w:type="gramStart"/>
            <w:r w:rsidRPr="00F53C1B">
              <w:rPr>
                <w:sz w:val="24"/>
                <w:szCs w:val="24"/>
              </w:rPr>
              <w:t>изделий</w:t>
            </w:r>
            <w:proofErr w:type="gramEnd"/>
            <w:r w:rsidRPr="00F53C1B">
              <w:rPr>
                <w:sz w:val="24"/>
                <w:szCs w:val="24"/>
              </w:rPr>
              <w:t xml:space="preserve"> функционального и специализированного назначения</w:t>
            </w:r>
            <w:r w:rsidRPr="004A771C">
              <w:rPr>
                <w:sz w:val="24"/>
                <w:szCs w:val="24"/>
              </w:rPr>
              <w:t>;</w:t>
            </w:r>
          </w:p>
          <w:p w:rsidR="007C6326" w:rsidRPr="005B58BD" w:rsidRDefault="007C6326" w:rsidP="00524ECB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196" w:right="30" w:hanging="196"/>
              <w:rPr>
                <w:sz w:val="22"/>
              </w:rPr>
            </w:pPr>
          </w:p>
        </w:tc>
        <w:tc>
          <w:tcPr>
            <w:tcW w:w="2126" w:type="dxa"/>
          </w:tcPr>
          <w:p w:rsidR="007C6326" w:rsidRPr="003E76DB" w:rsidRDefault="007C6326" w:rsidP="00544E51">
            <w:pPr>
              <w:spacing w:line="240" w:lineRule="auto"/>
              <w:rPr>
                <w:sz w:val="24"/>
              </w:rPr>
            </w:pPr>
            <w:r w:rsidRPr="003E76DB">
              <w:rPr>
                <w:bCs/>
                <w:sz w:val="24"/>
              </w:rPr>
              <w:t>Теоретический блок вопросов. Уровень освоения программного материала, логика и грамотность изложения, умение самостоятельно обобщать и излагать материал</w:t>
            </w:r>
          </w:p>
        </w:tc>
        <w:tc>
          <w:tcPr>
            <w:tcW w:w="1247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Уровень знаний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Значения критерия: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Сумма баллов (</w:t>
            </w:r>
            <w:proofErr w:type="spellStart"/>
            <w:r w:rsidRPr="003E76DB">
              <w:rPr>
                <w:iCs/>
                <w:sz w:val="24"/>
              </w:rPr>
              <w:t>maх</w:t>
            </w:r>
            <w:proofErr w:type="spellEnd"/>
            <w:r w:rsidRPr="003E76DB">
              <w:rPr>
                <w:iCs/>
                <w:sz w:val="24"/>
              </w:rPr>
              <w:t xml:space="preserve">=10) по следующим 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критериям оценки: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Недостаточный – 0-6 балла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Пороговый – 7 балла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Продвинутый – 8 баллов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Высокий – 9-10 баллов</w:t>
            </w:r>
          </w:p>
        </w:tc>
        <w:tc>
          <w:tcPr>
            <w:tcW w:w="1985" w:type="dxa"/>
            <w:vMerge w:val="restart"/>
          </w:tcPr>
          <w:p w:rsidR="007C6326" w:rsidRPr="003E76DB" w:rsidRDefault="007C6326" w:rsidP="00A524E7">
            <w:pPr>
              <w:ind w:right="113"/>
              <w:contextualSpacing/>
              <w:jc w:val="center"/>
              <w:rPr>
                <w:b/>
                <w:iCs/>
                <w:sz w:val="24"/>
              </w:rPr>
            </w:pPr>
            <w:r w:rsidRPr="003E76DB">
              <w:rPr>
                <w:b/>
                <w:iCs/>
                <w:sz w:val="24"/>
              </w:rPr>
              <w:t xml:space="preserve">Сумма баллов: </w:t>
            </w:r>
          </w:p>
          <w:p w:rsidR="007C6326" w:rsidRPr="0053113C" w:rsidRDefault="007C6326" w:rsidP="00A524E7">
            <w:pPr>
              <w:ind w:right="113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3E76DB">
              <w:rPr>
                <w:b/>
                <w:iCs/>
                <w:sz w:val="24"/>
              </w:rPr>
              <w:t xml:space="preserve">0 - 19 - </w:t>
            </w:r>
            <w:r w:rsidRPr="0053113C">
              <w:rPr>
                <w:b/>
                <w:iCs/>
                <w:sz w:val="24"/>
                <w:szCs w:val="24"/>
              </w:rPr>
              <w:t>«</w:t>
            </w:r>
            <w:r w:rsidR="0053113C" w:rsidRPr="0053113C">
              <w:rPr>
                <w:b/>
                <w:iCs/>
                <w:sz w:val="24"/>
                <w:szCs w:val="24"/>
              </w:rPr>
              <w:t>Зачет с оценкой</w:t>
            </w:r>
            <w:r w:rsidRPr="0053113C">
              <w:rPr>
                <w:b/>
                <w:iCs/>
                <w:sz w:val="24"/>
                <w:szCs w:val="24"/>
              </w:rPr>
              <w:t xml:space="preserve"> не сдан»,</w:t>
            </w:r>
          </w:p>
          <w:p w:rsidR="007C6326" w:rsidRPr="003E76DB" w:rsidRDefault="007C6326" w:rsidP="00544E51">
            <w:pPr>
              <w:ind w:right="113"/>
              <w:contextualSpacing/>
              <w:jc w:val="center"/>
              <w:rPr>
                <w:b/>
                <w:iCs/>
                <w:sz w:val="24"/>
              </w:rPr>
            </w:pPr>
            <w:r w:rsidRPr="003E76DB">
              <w:rPr>
                <w:b/>
                <w:iCs/>
                <w:sz w:val="24"/>
              </w:rPr>
              <w:t xml:space="preserve">20-30 – </w:t>
            </w:r>
            <w:r w:rsidRPr="0053113C">
              <w:rPr>
                <w:b/>
                <w:iCs/>
                <w:sz w:val="24"/>
                <w:szCs w:val="24"/>
              </w:rPr>
              <w:t>«</w:t>
            </w:r>
            <w:r w:rsidR="0053113C" w:rsidRPr="0053113C">
              <w:rPr>
                <w:b/>
                <w:iCs/>
                <w:sz w:val="24"/>
                <w:szCs w:val="24"/>
              </w:rPr>
              <w:t xml:space="preserve">Зачет с оценкой </w:t>
            </w:r>
            <w:r w:rsidRPr="0053113C">
              <w:rPr>
                <w:b/>
                <w:iCs/>
                <w:sz w:val="24"/>
                <w:szCs w:val="24"/>
              </w:rPr>
              <w:t>сдан»</w:t>
            </w:r>
          </w:p>
        </w:tc>
      </w:tr>
      <w:tr w:rsidR="007C6326" w:rsidRPr="003D637C" w:rsidTr="00FC4C9E">
        <w:trPr>
          <w:trHeight w:val="1129"/>
        </w:trPr>
        <w:tc>
          <w:tcPr>
            <w:tcW w:w="4844" w:type="dxa"/>
          </w:tcPr>
          <w:p w:rsidR="007C6326" w:rsidRPr="00544E51" w:rsidRDefault="007C6326" w:rsidP="00544E51">
            <w:pPr>
              <w:spacing w:line="240" w:lineRule="auto"/>
              <w:rPr>
                <w:b/>
              </w:rPr>
            </w:pPr>
            <w:r w:rsidRPr="00544E51">
              <w:rPr>
                <w:b/>
              </w:rPr>
              <w:t xml:space="preserve">Уметь: </w:t>
            </w:r>
          </w:p>
          <w:p w:rsidR="00F53C1B" w:rsidRPr="004A771C" w:rsidRDefault="00F53C1B" w:rsidP="00F53C1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A771C">
              <w:rPr>
                <w:sz w:val="24"/>
                <w:szCs w:val="24"/>
              </w:rPr>
              <w:t xml:space="preserve">- </w:t>
            </w:r>
            <w:r w:rsidRPr="00F910F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выбирать и использовать современные информационно-коммуникационные и интеллектуальные технологии, инструментальные среды, программно-технические платформы и программные </w:t>
            </w:r>
            <w:r w:rsidRPr="00F910F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средства для решения задач профессиональной деятельности; анализировать профессиональные задачи, выбирать и использовать подходящие информационные технологии</w:t>
            </w:r>
            <w:r w:rsidRPr="004A771C">
              <w:rPr>
                <w:sz w:val="24"/>
                <w:szCs w:val="24"/>
              </w:rPr>
              <w:t xml:space="preserve">; </w:t>
            </w:r>
          </w:p>
          <w:p w:rsidR="00F53C1B" w:rsidRDefault="00F53C1B" w:rsidP="00F53C1B">
            <w:pPr>
              <w:rPr>
                <w:sz w:val="24"/>
                <w:szCs w:val="24"/>
              </w:rPr>
            </w:pPr>
            <w:r w:rsidRPr="004A771C">
              <w:rPr>
                <w:sz w:val="24"/>
                <w:szCs w:val="24"/>
              </w:rPr>
              <w:t xml:space="preserve">- </w:t>
            </w:r>
            <w:r w:rsidRPr="00830EF1">
              <w:rPr>
                <w:color w:val="000000"/>
                <w:sz w:val="24"/>
                <w:szCs w:val="24"/>
              </w:rPr>
              <w:t>использовать базовые знания в области естественнонаучных дисциплин для управления процессом производства продуктов питания на основе прогнозирования превращений основных структурных компонентов</w:t>
            </w:r>
            <w:r w:rsidRPr="004A771C">
              <w:rPr>
                <w:sz w:val="24"/>
                <w:szCs w:val="24"/>
              </w:rPr>
              <w:t>;</w:t>
            </w:r>
          </w:p>
          <w:p w:rsidR="007C6326" w:rsidRPr="00544E51" w:rsidRDefault="00544E51" w:rsidP="00524ECB">
            <w:pPr>
              <w:pStyle w:val="af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196" w:hanging="196"/>
              <w:rPr>
                <w:iCs/>
              </w:rPr>
            </w:pPr>
            <w:r>
              <w:rPr>
                <w:iCs/>
              </w:rPr>
              <w:t>.</w:t>
            </w:r>
          </w:p>
        </w:tc>
        <w:tc>
          <w:tcPr>
            <w:tcW w:w="2126" w:type="dxa"/>
          </w:tcPr>
          <w:p w:rsidR="007C6326" w:rsidRPr="003E76DB" w:rsidRDefault="007C6326" w:rsidP="00544E51">
            <w:pPr>
              <w:shd w:val="clear" w:color="auto" w:fill="FFFFFF"/>
              <w:spacing w:line="240" w:lineRule="auto"/>
              <w:ind w:right="-108"/>
              <w:rPr>
                <w:bCs/>
                <w:iCs/>
                <w:sz w:val="24"/>
              </w:rPr>
            </w:pPr>
            <w:r w:rsidRPr="003E76DB">
              <w:rPr>
                <w:sz w:val="24"/>
              </w:rPr>
              <w:lastRenderedPageBreak/>
              <w:t xml:space="preserve">Практическое применение теоретических положений применительно к профессиональным </w:t>
            </w:r>
            <w:r w:rsidRPr="003E76DB">
              <w:rPr>
                <w:sz w:val="24"/>
              </w:rPr>
              <w:lastRenderedPageBreak/>
              <w:t>задачам, обоснование принятых решений</w:t>
            </w:r>
          </w:p>
          <w:p w:rsidR="007C6326" w:rsidRPr="003E76DB" w:rsidRDefault="007C6326" w:rsidP="00A524E7">
            <w:pPr>
              <w:rPr>
                <w:rStyle w:val="hps"/>
                <w:sz w:val="24"/>
              </w:rPr>
            </w:pPr>
          </w:p>
        </w:tc>
        <w:tc>
          <w:tcPr>
            <w:tcW w:w="1247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lastRenderedPageBreak/>
              <w:t>Уровень умений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Значения критерия: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Сумма баллов (</w:t>
            </w:r>
            <w:proofErr w:type="spellStart"/>
            <w:r w:rsidRPr="003E76DB">
              <w:rPr>
                <w:iCs/>
                <w:sz w:val="24"/>
              </w:rPr>
              <w:t>maх</w:t>
            </w:r>
            <w:proofErr w:type="spellEnd"/>
            <w:r w:rsidRPr="003E76DB">
              <w:rPr>
                <w:iCs/>
                <w:sz w:val="24"/>
              </w:rPr>
              <w:t xml:space="preserve">=10) по следующим 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критериям оценки: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Недостаточный – 0-6 балла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Пороговый – 7 балла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Продвинутый – 8 баллов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lastRenderedPageBreak/>
              <w:t>Высокий – 9-10 баллов</w:t>
            </w:r>
          </w:p>
        </w:tc>
        <w:tc>
          <w:tcPr>
            <w:tcW w:w="1985" w:type="dxa"/>
            <w:vMerge/>
          </w:tcPr>
          <w:p w:rsidR="007C6326" w:rsidRPr="003D637C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7C6326" w:rsidRPr="003D637C" w:rsidTr="00FC4C9E">
        <w:trPr>
          <w:trHeight w:val="2247"/>
        </w:trPr>
        <w:tc>
          <w:tcPr>
            <w:tcW w:w="4844" w:type="dxa"/>
          </w:tcPr>
          <w:p w:rsidR="007C6326" w:rsidRPr="00544E51" w:rsidRDefault="007C6326" w:rsidP="00544E51">
            <w:pPr>
              <w:spacing w:line="240" w:lineRule="auto"/>
              <w:rPr>
                <w:b/>
              </w:rPr>
            </w:pPr>
            <w:r w:rsidRPr="00544E51">
              <w:rPr>
                <w:b/>
              </w:rPr>
              <w:lastRenderedPageBreak/>
              <w:t>Владеть:</w:t>
            </w:r>
          </w:p>
          <w:p w:rsidR="00F53C1B" w:rsidRDefault="00F53C1B" w:rsidP="00F53C1B">
            <w:pPr>
              <w:spacing w:after="6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9AB">
              <w:rPr>
                <w:color w:val="000000"/>
                <w:sz w:val="24"/>
                <w:szCs w:val="24"/>
              </w:rPr>
              <w:t>навыками работы с данными с помощью информационных технологий; навыками применения современных информационно-коммуникационных и интеллектуал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9AB">
              <w:rPr>
                <w:color w:val="000000"/>
                <w:sz w:val="24"/>
                <w:szCs w:val="24"/>
              </w:rPr>
              <w:t>навыками работы с данными с помощью информационных технологий; навыками применения современных информационно-коммуникационных и интеллектуальных технологий, инструментальных сред, программно-технических платформ и программных средств для решения задач профессиональной деятельности</w:t>
            </w:r>
          </w:p>
          <w:p w:rsidR="00F53C1B" w:rsidRDefault="00F53C1B" w:rsidP="00F53C1B">
            <w:pPr>
              <w:spacing w:after="6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30EF1">
              <w:rPr>
                <w:color w:val="000000"/>
                <w:sz w:val="24"/>
                <w:szCs w:val="24"/>
              </w:rPr>
              <w:t xml:space="preserve">методами исследований естественных наук для решения задач профессиональной деятельности; навыками использования в практической деятельности специализированных знаний для освоения физических, химических, биохимических, биотехнологических, микробиологических, </w:t>
            </w:r>
            <w:r w:rsidRPr="00830EF1">
              <w:rPr>
                <w:color w:val="000000"/>
                <w:sz w:val="24"/>
                <w:szCs w:val="24"/>
              </w:rPr>
              <w:lastRenderedPageBreak/>
              <w:t>теплофизических процессов, происходящих при производстве продуктов питания</w:t>
            </w:r>
          </w:p>
          <w:p w:rsidR="00544E51" w:rsidRPr="00544E51" w:rsidRDefault="00544E51" w:rsidP="00F53C1B">
            <w:pPr>
              <w:pStyle w:val="af1"/>
              <w:spacing w:line="240" w:lineRule="auto"/>
              <w:ind w:left="196"/>
            </w:pPr>
          </w:p>
          <w:p w:rsidR="007C6326" w:rsidRPr="003E76DB" w:rsidRDefault="007C6326" w:rsidP="00544E51">
            <w:pPr>
              <w:spacing w:line="240" w:lineRule="auto"/>
              <w:ind w:left="196" w:hanging="196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7C6326" w:rsidRPr="003E76DB" w:rsidRDefault="007C6326" w:rsidP="00544E51">
            <w:pPr>
              <w:spacing w:line="240" w:lineRule="auto"/>
              <w:ind w:right="-108"/>
              <w:rPr>
                <w:sz w:val="24"/>
              </w:rPr>
            </w:pPr>
            <w:r w:rsidRPr="003E76DB">
              <w:rPr>
                <w:sz w:val="24"/>
              </w:rPr>
              <w:lastRenderedPageBreak/>
              <w:t>Владение навыками и умениями при выполнении заданий, самостоятельность, умение обобщать и излагать материал.</w:t>
            </w:r>
          </w:p>
          <w:p w:rsidR="007C6326" w:rsidRPr="003E76DB" w:rsidRDefault="007C6326" w:rsidP="00544E51">
            <w:pPr>
              <w:spacing w:line="240" w:lineRule="auto"/>
              <w:ind w:right="-108"/>
              <w:rPr>
                <w:sz w:val="24"/>
              </w:rPr>
            </w:pP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</w:p>
        </w:tc>
        <w:tc>
          <w:tcPr>
            <w:tcW w:w="1247" w:type="dxa"/>
          </w:tcPr>
          <w:p w:rsidR="007C6326" w:rsidRPr="003E76DB" w:rsidRDefault="007C6326" w:rsidP="00544E51">
            <w:pPr>
              <w:ind w:right="-134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Уровень владений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Значения критерия: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Сумма баллов (</w:t>
            </w:r>
            <w:proofErr w:type="spellStart"/>
            <w:r w:rsidRPr="003E76DB">
              <w:rPr>
                <w:iCs/>
                <w:sz w:val="24"/>
              </w:rPr>
              <w:t>maх</w:t>
            </w:r>
            <w:proofErr w:type="spellEnd"/>
            <w:r w:rsidRPr="003E76DB">
              <w:rPr>
                <w:iCs/>
                <w:sz w:val="24"/>
              </w:rPr>
              <w:t xml:space="preserve">=10) по следующим 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критериям оценки: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Недостаточный – 0-7 балла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Пороговый – 8 балла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Продвинутый – 9 баллов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Высокий – 10 баллов</w:t>
            </w:r>
          </w:p>
        </w:tc>
        <w:tc>
          <w:tcPr>
            <w:tcW w:w="1985" w:type="dxa"/>
            <w:vMerge/>
          </w:tcPr>
          <w:p w:rsidR="007C6326" w:rsidRPr="003D637C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</w:p>
        </w:tc>
      </w:tr>
    </w:tbl>
    <w:p w:rsidR="003F04AF" w:rsidRDefault="003F04AF" w:rsidP="0093148B">
      <w:pPr>
        <w:spacing w:after="60" w:line="240" w:lineRule="auto"/>
        <w:jc w:val="center"/>
        <w:rPr>
          <w:rFonts w:eastAsia="SimSun"/>
          <w:b/>
          <w:bCs/>
          <w:caps/>
          <w:sz w:val="28"/>
          <w:szCs w:val="24"/>
        </w:rPr>
      </w:pPr>
    </w:p>
    <w:p w:rsidR="00C62E63" w:rsidRPr="00C62E63" w:rsidRDefault="00C62E63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1D0262" w:rsidRPr="001D0262" w:rsidRDefault="001D0262" w:rsidP="001D0262">
      <w:pPr>
        <w:spacing w:line="240" w:lineRule="auto"/>
        <w:jc w:val="right"/>
        <w:rPr>
          <w:rFonts w:eastAsia="SimSun"/>
          <w:sz w:val="28"/>
          <w:szCs w:val="24"/>
        </w:rPr>
      </w:pPr>
      <w:r w:rsidRPr="001D0262">
        <w:rPr>
          <w:rFonts w:eastAsia="SimSun"/>
          <w:sz w:val="28"/>
          <w:szCs w:val="24"/>
        </w:rPr>
        <w:t>Приложение</w:t>
      </w:r>
    </w:p>
    <w:p w:rsidR="001D0262" w:rsidRPr="001D0262" w:rsidRDefault="001D0262" w:rsidP="001D0262">
      <w:pPr>
        <w:spacing w:line="240" w:lineRule="auto"/>
        <w:jc w:val="center"/>
        <w:rPr>
          <w:rFonts w:eastAsia="SimSun"/>
          <w:b/>
          <w:sz w:val="28"/>
          <w:szCs w:val="24"/>
        </w:rPr>
      </w:pPr>
      <w:r w:rsidRPr="001D0262">
        <w:rPr>
          <w:rFonts w:eastAsia="SimSun"/>
          <w:b/>
          <w:sz w:val="28"/>
          <w:szCs w:val="24"/>
        </w:rPr>
        <w:t>Критерии оценивания результатов обучения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722"/>
        <w:gridCol w:w="2522"/>
        <w:gridCol w:w="2410"/>
        <w:gridCol w:w="2552"/>
      </w:tblGrid>
      <w:tr w:rsidR="001D0262" w:rsidRPr="001D0262" w:rsidTr="00A524E7">
        <w:trPr>
          <w:trHeight w:val="507"/>
        </w:trPr>
        <w:tc>
          <w:tcPr>
            <w:tcW w:w="4395" w:type="dxa"/>
            <w:vMerge w:val="restart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Планируемые результаты обучения</w:t>
            </w:r>
          </w:p>
        </w:tc>
        <w:tc>
          <w:tcPr>
            <w:tcW w:w="10206" w:type="dxa"/>
            <w:gridSpan w:val="4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Оценочная шкала результатов обучающегося, баллы</w:t>
            </w:r>
          </w:p>
        </w:tc>
      </w:tr>
      <w:tr w:rsidR="001D0262" w:rsidRPr="001D0262" w:rsidTr="001D0262">
        <w:tc>
          <w:tcPr>
            <w:tcW w:w="4395" w:type="dxa"/>
            <w:vMerge/>
            <w:vAlign w:val="center"/>
          </w:tcPr>
          <w:p w:rsidR="001D0262" w:rsidRPr="001D0262" w:rsidRDefault="001D0262" w:rsidP="007A38EA">
            <w:pPr>
              <w:spacing w:line="240" w:lineRule="auto"/>
              <w:jc w:val="both"/>
              <w:rPr>
                <w:rFonts w:eastAsia="SimSun"/>
                <w:b/>
                <w:sz w:val="28"/>
                <w:szCs w:val="24"/>
              </w:rPr>
            </w:pPr>
          </w:p>
        </w:tc>
        <w:tc>
          <w:tcPr>
            <w:tcW w:w="27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0-59</w:t>
            </w:r>
          </w:p>
        </w:tc>
        <w:tc>
          <w:tcPr>
            <w:tcW w:w="25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60-69</w:t>
            </w:r>
          </w:p>
        </w:tc>
        <w:tc>
          <w:tcPr>
            <w:tcW w:w="2410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70-89</w:t>
            </w:r>
          </w:p>
        </w:tc>
        <w:tc>
          <w:tcPr>
            <w:tcW w:w="255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90-100</w:t>
            </w:r>
          </w:p>
        </w:tc>
      </w:tr>
      <w:tr w:rsidR="007A38EA" w:rsidRPr="001D0262" w:rsidTr="001D0262">
        <w:trPr>
          <w:trHeight w:val="501"/>
        </w:trPr>
        <w:tc>
          <w:tcPr>
            <w:tcW w:w="4395" w:type="dxa"/>
          </w:tcPr>
          <w:p w:rsidR="00F53C1B" w:rsidRPr="00F53C1B" w:rsidRDefault="007A38EA" w:rsidP="00F53C1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1D0262">
              <w:rPr>
                <w:rFonts w:eastAsia="SimSun"/>
                <w:b/>
                <w:bCs/>
                <w:sz w:val="24"/>
                <w:szCs w:val="24"/>
              </w:rPr>
              <w:t>Знать</w:t>
            </w:r>
            <w:r w:rsidR="00F53C1B">
              <w:rPr>
                <w:rFonts w:eastAsia="SimSun"/>
                <w:b/>
                <w:bCs/>
                <w:sz w:val="24"/>
                <w:szCs w:val="24"/>
              </w:rPr>
              <w:t xml:space="preserve">: </w:t>
            </w:r>
            <w:r w:rsidR="00F910F6" w:rsidRPr="00F53C1B">
              <w:rPr>
                <w:rFonts w:eastAsia="SimSun"/>
                <w:sz w:val="24"/>
                <w:szCs w:val="24"/>
              </w:rPr>
              <w:t>процессы, методы поиска, сбора, хранения, обработки, представления, распространения информации и способы осуществления таких процессов и методов (информационные технологии); современные инструментальные среды, программно-технические платформы и программные средства, в том числе системы искусственного интеллекта, используемые для решения задач профессиональной деятельности, и принципы их работы;</w:t>
            </w:r>
          </w:p>
          <w:p w:rsidR="00F910F6" w:rsidRPr="00F53C1B" w:rsidRDefault="00F910F6" w:rsidP="00F53C1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F53C1B">
              <w:rPr>
                <w:rFonts w:eastAsia="SimSun"/>
                <w:sz w:val="24"/>
                <w:szCs w:val="24"/>
              </w:rPr>
              <w:t>фундаментальные</w:t>
            </w:r>
            <w:proofErr w:type="gramEnd"/>
            <w:r w:rsidRPr="00F53C1B">
              <w:rPr>
                <w:rFonts w:eastAsia="SimSun"/>
                <w:sz w:val="24"/>
                <w:szCs w:val="24"/>
              </w:rPr>
              <w:t xml:space="preserve"> законы физики, биохимии, органической, неорганической, аналитической, физической и коллоидной химии, пищевой химии и современные физико-химические методы анализа; основы </w:t>
            </w:r>
            <w:r w:rsidRPr="00F53C1B">
              <w:rPr>
                <w:rFonts w:eastAsia="SimSun"/>
                <w:sz w:val="24"/>
                <w:szCs w:val="24"/>
              </w:rPr>
              <w:lastRenderedPageBreak/>
              <w:t xml:space="preserve">технологий производства хлебобулочных, кондитерских и макаронных </w:t>
            </w:r>
          </w:p>
          <w:p w:rsidR="007A38EA" w:rsidRPr="001D0262" w:rsidRDefault="00F53C1B" w:rsidP="00F53C1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24"/>
                <w:lang w:eastAsia="en-US"/>
              </w:rPr>
            </w:pPr>
            <w:proofErr w:type="gramStart"/>
            <w:r w:rsidRPr="00F53C1B">
              <w:rPr>
                <w:rFonts w:eastAsia="SimSun"/>
                <w:sz w:val="24"/>
                <w:szCs w:val="24"/>
              </w:rPr>
              <w:t>изделий</w:t>
            </w:r>
            <w:proofErr w:type="gramEnd"/>
            <w:r w:rsidRPr="00F53C1B">
              <w:rPr>
                <w:rFonts w:eastAsia="SimSun"/>
                <w:sz w:val="24"/>
                <w:szCs w:val="24"/>
              </w:rPr>
              <w:t xml:space="preserve"> функционального и специализированного назначения</w:t>
            </w:r>
            <w:r w:rsidR="007A38EA" w:rsidRPr="001D0262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7A38EA">
              <w:rPr>
                <w:sz w:val="24"/>
                <w:szCs w:val="24"/>
                <w:lang w:bidi="ru-RU"/>
              </w:rPr>
              <w:lastRenderedPageBreak/>
              <w:t>обучающийся не в установленные сроки представил отчетную документацию по итогам прохождения практики, оформленную не структурировано и без иллюстрированного / расчетного материала.</w:t>
            </w:r>
          </w:p>
          <w:p w:rsidR="007A38EA" w:rsidRPr="007A38EA" w:rsidRDefault="007A38EA" w:rsidP="007A38EA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A38EA">
              <w:rPr>
                <w:sz w:val="24"/>
                <w:szCs w:val="24"/>
                <w:lang w:bidi="ru-RU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структурированную, качественно оформленную без иллюстрированного / расчетного материала;</w:t>
            </w:r>
          </w:p>
        </w:tc>
        <w:tc>
          <w:tcPr>
            <w:tcW w:w="2410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A38EA">
              <w:rPr>
                <w:sz w:val="24"/>
                <w:szCs w:val="24"/>
                <w:lang w:bidi="ru-RU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структурированную, оформленную с наличием иллюстрированного / расчетного материала;</w:t>
            </w:r>
          </w:p>
        </w:tc>
        <w:tc>
          <w:tcPr>
            <w:tcW w:w="2552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A38EA">
              <w:rPr>
                <w:sz w:val="24"/>
                <w:szCs w:val="24"/>
                <w:lang w:bidi="ru-RU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четко структурированную, качественно оформленную с наличием иллюстрированного / расчетного материала</w:t>
            </w:r>
          </w:p>
        </w:tc>
      </w:tr>
      <w:tr w:rsidR="007A38EA" w:rsidRPr="001D0262" w:rsidTr="001D0262">
        <w:trPr>
          <w:trHeight w:val="518"/>
        </w:trPr>
        <w:tc>
          <w:tcPr>
            <w:tcW w:w="4395" w:type="dxa"/>
          </w:tcPr>
          <w:p w:rsidR="008F6427" w:rsidRPr="004A771C" w:rsidRDefault="007A38EA" w:rsidP="008F642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3113C">
              <w:rPr>
                <w:b/>
                <w:sz w:val="24"/>
              </w:rPr>
              <w:lastRenderedPageBreak/>
              <w:t>Уметь</w:t>
            </w:r>
            <w:r w:rsidR="00253476">
              <w:rPr>
                <w:b/>
                <w:sz w:val="24"/>
              </w:rPr>
              <w:t xml:space="preserve">: </w:t>
            </w:r>
            <w:r w:rsidR="008F6427" w:rsidRPr="00F910F6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выбирать и использовать современные информационно-коммуникационные и интеллектуальные технологии, инструментальные среды, программно-технические платформы и программные средства для решения задач профессиональной деятельности; анализировать профессиональные задачи, выбирать и использовать подходящие информационные технологии</w:t>
            </w:r>
            <w:r w:rsidR="008F6427" w:rsidRPr="004A771C">
              <w:rPr>
                <w:sz w:val="24"/>
                <w:szCs w:val="24"/>
              </w:rPr>
              <w:t xml:space="preserve">; </w:t>
            </w:r>
          </w:p>
          <w:p w:rsidR="008F6427" w:rsidRDefault="008F6427" w:rsidP="008F6427">
            <w:pPr>
              <w:rPr>
                <w:sz w:val="24"/>
                <w:szCs w:val="24"/>
              </w:rPr>
            </w:pPr>
            <w:r w:rsidRPr="004A771C">
              <w:rPr>
                <w:sz w:val="24"/>
                <w:szCs w:val="24"/>
              </w:rPr>
              <w:t xml:space="preserve">- </w:t>
            </w:r>
            <w:r w:rsidRPr="00830EF1">
              <w:rPr>
                <w:color w:val="000000"/>
                <w:sz w:val="24"/>
                <w:szCs w:val="24"/>
              </w:rPr>
              <w:t>использовать базовые знания в области естественнонаучных дисциплин для управления процессом производства продуктов питания на основе прогнозирования превращений основных структурных компонентов</w:t>
            </w:r>
            <w:r w:rsidRPr="004A771C">
              <w:rPr>
                <w:sz w:val="24"/>
                <w:szCs w:val="24"/>
              </w:rPr>
              <w:t>;</w:t>
            </w:r>
          </w:p>
          <w:p w:rsidR="007A38EA" w:rsidRPr="001D0262" w:rsidRDefault="007A38EA" w:rsidP="00253476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7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C04E2A">
              <w:rPr>
                <w:sz w:val="24"/>
                <w:szCs w:val="24"/>
                <w:lang w:bidi="ru-RU"/>
              </w:rPr>
              <w:t>индивидуальное</w:t>
            </w:r>
            <w:proofErr w:type="gramEnd"/>
            <w:r w:rsidRPr="00C04E2A">
              <w:rPr>
                <w:sz w:val="24"/>
                <w:szCs w:val="24"/>
                <w:lang w:bidi="ru-RU"/>
              </w:rPr>
              <w:t xml:space="preserve"> задание выполнено не до конца, аналитические выводы приведены с ошибками, не подкрепленные теорией;</w:t>
            </w:r>
          </w:p>
          <w:p w:rsidR="007A38EA" w:rsidRPr="00C04E2A" w:rsidRDefault="00C04E2A" w:rsidP="00524ECB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баллов - индивидуальное задание не выполнено, аналитические выводы приведены с ошибками, не подкрепленные теорией</w:t>
            </w:r>
          </w:p>
        </w:tc>
        <w:tc>
          <w:tcPr>
            <w:tcW w:w="25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индивидуальное задание выполнено верно, даны аналитические выводы, неподкрепленные теорией;</w:t>
            </w:r>
          </w:p>
          <w:p w:rsidR="007A38EA" w:rsidRPr="00C04E2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индивидуальное задание выполнено верно, даны аналитические выводы, подкрепленные теорией, однако отмечены погрешности в отчете, скорректированные при защите;</w:t>
            </w:r>
          </w:p>
          <w:p w:rsidR="007A38EA" w:rsidRPr="00C04E2A" w:rsidRDefault="007A38EA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38E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04E2A">
              <w:rPr>
                <w:sz w:val="24"/>
                <w:szCs w:val="24"/>
                <w:lang w:bidi="ru-RU"/>
              </w:rPr>
              <w:t>индивидуальное задание выполнено верно, даны ясные аналитические выводы, подкрепленные теорией;</w:t>
            </w:r>
          </w:p>
        </w:tc>
      </w:tr>
      <w:tr w:rsidR="001D0262" w:rsidRPr="001D0262" w:rsidTr="001D0262">
        <w:trPr>
          <w:trHeight w:val="507"/>
        </w:trPr>
        <w:tc>
          <w:tcPr>
            <w:tcW w:w="4395" w:type="dxa"/>
          </w:tcPr>
          <w:p w:rsidR="008F6427" w:rsidRDefault="001D0262" w:rsidP="008F6427">
            <w:pPr>
              <w:spacing w:after="6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D0262">
              <w:rPr>
                <w:rFonts w:eastAsia="SimSun"/>
                <w:b/>
                <w:bCs/>
                <w:sz w:val="24"/>
                <w:szCs w:val="24"/>
              </w:rPr>
              <w:t>Владеть</w:t>
            </w:r>
            <w:r w:rsidRPr="001D0262">
              <w:rPr>
                <w:rFonts w:eastAsia="SimSun"/>
                <w:sz w:val="24"/>
                <w:szCs w:val="24"/>
              </w:rPr>
              <w:t xml:space="preserve">: </w:t>
            </w:r>
            <w:r w:rsidR="008F6427" w:rsidRPr="006149AB">
              <w:rPr>
                <w:color w:val="000000"/>
                <w:sz w:val="24"/>
                <w:szCs w:val="24"/>
              </w:rPr>
              <w:t>навыками работы с данными с помощью информационных технологий; навыками применения современных информационно-коммуникационных и интеллектуал</w:t>
            </w:r>
            <w:r w:rsidR="008F6427">
              <w:rPr>
                <w:color w:val="000000"/>
                <w:sz w:val="24"/>
                <w:szCs w:val="24"/>
              </w:rPr>
              <w:t xml:space="preserve">- </w:t>
            </w:r>
            <w:r w:rsidR="008F6427" w:rsidRPr="006149AB">
              <w:rPr>
                <w:color w:val="000000"/>
                <w:sz w:val="24"/>
                <w:szCs w:val="24"/>
              </w:rPr>
              <w:t xml:space="preserve">навыками работы с данными с помощью информационных технологий; навыками применения современных информационно-коммуникационных и интеллектуальных технологий, инструментальных сред, </w:t>
            </w:r>
            <w:r w:rsidR="008F6427" w:rsidRPr="006149AB">
              <w:rPr>
                <w:color w:val="000000"/>
                <w:sz w:val="24"/>
                <w:szCs w:val="24"/>
              </w:rPr>
              <w:lastRenderedPageBreak/>
              <w:t>программно-технических платформ и программных средств для решения задач профессиональной деятельности</w:t>
            </w:r>
          </w:p>
          <w:p w:rsidR="008F6427" w:rsidRDefault="008F6427" w:rsidP="008F6427">
            <w:pPr>
              <w:spacing w:after="6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30EF1">
              <w:rPr>
                <w:color w:val="000000"/>
                <w:sz w:val="24"/>
                <w:szCs w:val="24"/>
              </w:rPr>
              <w:t>методами исследований естественных наук для решения задач профессиональной деятельности; навыками использования в практической деятельности специализированных знаний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</w:t>
            </w:r>
          </w:p>
          <w:p w:rsidR="001D0262" w:rsidRPr="001D0262" w:rsidRDefault="001D0262" w:rsidP="007A38E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lastRenderedPageBreak/>
              <w:t>защита отчета не проведена, на заданные вопросы обучающихся не представил ответы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C04E2A">
              <w:rPr>
                <w:sz w:val="24"/>
                <w:szCs w:val="24"/>
                <w:lang w:bidi="ru-RU"/>
              </w:rPr>
              <w:t>защита</w:t>
            </w:r>
            <w:proofErr w:type="gramEnd"/>
            <w:r w:rsidRPr="00C04E2A">
              <w:rPr>
                <w:sz w:val="24"/>
                <w:szCs w:val="24"/>
                <w:lang w:bidi="ru-RU"/>
              </w:rPr>
              <w:t xml:space="preserve"> отчета проведена с использованием мультимедийных средств, на заданные вопросы обучающихся представил не полные ответы, которые не </w:t>
            </w:r>
            <w:r w:rsidRPr="00C04E2A">
              <w:rPr>
                <w:sz w:val="24"/>
                <w:szCs w:val="24"/>
                <w:lang w:bidi="ru-RU"/>
              </w:rPr>
              <w:lastRenderedPageBreak/>
              <w:t>возможно скорректировать;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lastRenderedPageBreak/>
              <w:t xml:space="preserve">защита отчета проведена с использованием мультимедийных средств, на заданные вопросы обучающихся представил полные ответы, однако отмечены </w:t>
            </w:r>
            <w:r w:rsidRPr="00C04E2A">
              <w:rPr>
                <w:sz w:val="24"/>
                <w:szCs w:val="24"/>
                <w:lang w:bidi="ru-RU"/>
              </w:rPr>
              <w:lastRenderedPageBreak/>
              <w:t>погрешности в ответе, скорректированные при собеседовании;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lastRenderedPageBreak/>
              <w:t xml:space="preserve">защита отчета проведена с использованием мультимедийных средств, на заданные вопросы обучающихся представил четкие и полные ответы; задание выполнено верно, даны ясные </w:t>
            </w:r>
            <w:r w:rsidRPr="00C04E2A">
              <w:rPr>
                <w:sz w:val="24"/>
                <w:szCs w:val="24"/>
                <w:lang w:bidi="ru-RU"/>
              </w:rPr>
              <w:lastRenderedPageBreak/>
              <w:t>аналитические выводы к решению задачи, подкрепленные теорией;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D0262" w:rsidRPr="001D0262" w:rsidTr="001D0262">
        <w:trPr>
          <w:trHeight w:val="625"/>
        </w:trPr>
        <w:tc>
          <w:tcPr>
            <w:tcW w:w="4395" w:type="dxa"/>
            <w:vAlign w:val="center"/>
          </w:tcPr>
          <w:p w:rsidR="001D0262" w:rsidRPr="001D0262" w:rsidRDefault="001D0262" w:rsidP="007A38EA">
            <w:pPr>
              <w:spacing w:line="240" w:lineRule="auto"/>
              <w:contextualSpacing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1D0262">
              <w:rPr>
                <w:rFonts w:eastAsia="SimSun"/>
                <w:b/>
                <w:bCs/>
                <w:sz w:val="24"/>
                <w:szCs w:val="24"/>
              </w:rPr>
              <w:lastRenderedPageBreak/>
              <w:t xml:space="preserve">Результат промежуточной аттестации в форме </w:t>
            </w:r>
            <w:r>
              <w:rPr>
                <w:rFonts w:eastAsia="SimSun"/>
                <w:b/>
                <w:bCs/>
                <w:sz w:val="24"/>
                <w:szCs w:val="24"/>
              </w:rPr>
              <w:t>зачета с оценкой</w:t>
            </w:r>
          </w:p>
        </w:tc>
        <w:tc>
          <w:tcPr>
            <w:tcW w:w="27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1D0262">
              <w:rPr>
                <w:rFonts w:eastAsia="MS Mincho"/>
                <w:b/>
                <w:sz w:val="24"/>
                <w:szCs w:val="24"/>
                <w:lang w:eastAsia="ja-JP"/>
              </w:rPr>
              <w:t>Неудовлетворительно</w:t>
            </w:r>
          </w:p>
        </w:tc>
        <w:tc>
          <w:tcPr>
            <w:tcW w:w="25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D0262">
              <w:rPr>
                <w:rFonts w:eastAsia="MS Mincho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D0262">
              <w:rPr>
                <w:rFonts w:eastAsia="MS Mincho"/>
                <w:b/>
                <w:sz w:val="24"/>
                <w:szCs w:val="24"/>
              </w:rPr>
              <w:t>Хорошо</w:t>
            </w:r>
          </w:p>
        </w:tc>
        <w:tc>
          <w:tcPr>
            <w:tcW w:w="255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D0262">
              <w:rPr>
                <w:rFonts w:eastAsia="MS Mincho"/>
                <w:b/>
                <w:sz w:val="24"/>
                <w:szCs w:val="24"/>
              </w:rPr>
              <w:t>Отлично</w:t>
            </w:r>
          </w:p>
        </w:tc>
      </w:tr>
    </w:tbl>
    <w:p w:rsidR="001D0262" w:rsidRPr="001D0262" w:rsidRDefault="001D0262" w:rsidP="001D0262">
      <w:pPr>
        <w:spacing w:line="240" w:lineRule="auto"/>
        <w:jc w:val="both"/>
        <w:rPr>
          <w:rFonts w:eastAsia="SimSun"/>
          <w:sz w:val="28"/>
          <w:szCs w:val="24"/>
        </w:rPr>
      </w:pPr>
    </w:p>
    <w:p w:rsidR="00C62E63" w:rsidRDefault="00C62E63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8F6427" w:rsidRDefault="008F6427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8F6427" w:rsidRDefault="008F6427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8F6427" w:rsidRDefault="008F6427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8F6427" w:rsidRPr="00C62E63" w:rsidRDefault="008F6427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C62E63" w:rsidRPr="00C62E63" w:rsidRDefault="00C62E63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C62E63" w:rsidRPr="00C62E63" w:rsidRDefault="00C62E63" w:rsidP="00746D86">
      <w:pPr>
        <w:keepNext/>
        <w:autoSpaceDE w:val="0"/>
        <w:adjustRightInd w:val="0"/>
        <w:spacing w:line="240" w:lineRule="auto"/>
        <w:jc w:val="center"/>
        <w:rPr>
          <w:rFonts w:eastAsia="SimSun"/>
          <w:b/>
          <w:sz w:val="24"/>
          <w:szCs w:val="24"/>
        </w:rPr>
      </w:pPr>
      <w:r w:rsidRPr="00C62E63">
        <w:rPr>
          <w:rFonts w:eastAsia="SimSun"/>
          <w:b/>
          <w:sz w:val="24"/>
          <w:szCs w:val="24"/>
        </w:rPr>
        <w:lastRenderedPageBreak/>
        <w:t xml:space="preserve">Шкала оценивания в зависимости от уровня </w:t>
      </w:r>
      <w:proofErr w:type="spellStart"/>
      <w:r w:rsidRPr="00C62E63">
        <w:rPr>
          <w:rFonts w:eastAsia="SimSun"/>
          <w:b/>
          <w:sz w:val="24"/>
          <w:szCs w:val="24"/>
        </w:rPr>
        <w:t>сформированности</w:t>
      </w:r>
      <w:proofErr w:type="spellEnd"/>
      <w:r w:rsidRPr="00C62E63">
        <w:rPr>
          <w:rFonts w:eastAsia="SimSun"/>
          <w:b/>
          <w:sz w:val="24"/>
          <w:szCs w:val="24"/>
        </w:rPr>
        <w:t xml:space="preserve"> компетенций</w:t>
      </w:r>
    </w:p>
    <w:p w:rsidR="00C62E63" w:rsidRPr="00C62E63" w:rsidRDefault="00C62E63" w:rsidP="00C62E63">
      <w:pPr>
        <w:keepNext/>
        <w:autoSpaceDE w:val="0"/>
        <w:adjustRightInd w:val="0"/>
        <w:spacing w:line="240" w:lineRule="auto"/>
        <w:jc w:val="center"/>
        <w:rPr>
          <w:rFonts w:eastAsia="SimSun"/>
          <w:b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2977"/>
        <w:gridCol w:w="3969"/>
        <w:gridCol w:w="4961"/>
      </w:tblGrid>
      <w:tr w:rsidR="00C62E63" w:rsidRPr="00C62E63" w:rsidTr="003C74E6">
        <w:trPr>
          <w:trHeight w:val="72"/>
        </w:trPr>
        <w:tc>
          <w:tcPr>
            <w:tcW w:w="1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keepNext/>
              <w:spacing w:after="200"/>
              <w:jc w:val="center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C62E63">
              <w:rPr>
                <w:rFonts w:eastAsia="SimSun"/>
                <w:b/>
                <w:sz w:val="24"/>
                <w:szCs w:val="24"/>
              </w:rPr>
              <w:t>сформированности</w:t>
            </w:r>
            <w:proofErr w:type="spellEnd"/>
            <w:r w:rsidRPr="00C62E63">
              <w:rPr>
                <w:rFonts w:eastAsia="SimSun"/>
                <w:b/>
                <w:sz w:val="24"/>
                <w:szCs w:val="24"/>
              </w:rPr>
              <w:t xml:space="preserve"> компетенций</w:t>
            </w:r>
          </w:p>
        </w:tc>
      </w:tr>
      <w:tr w:rsidR="00C62E63" w:rsidRPr="00C62E63" w:rsidTr="003C74E6">
        <w:trPr>
          <w:trHeight w:val="1731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«недостаточный»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не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Знания отсутствуют, умения и навыки не сформированы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«пороговый»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Сформированы базовые структуры знаний.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Умения фрагментарны и носят репродуктивный характер.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pacing w:val="-4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pacing w:val="-4"/>
                <w:sz w:val="24"/>
                <w:szCs w:val="24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«продвинутый»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Знания обширные, системные.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Умения носят репродуктивный характер применяются к решению типовых заданий.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«высокий»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Знания твердые, аргументированные, всесторонние.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Умения успешно применяются к решению как типовых, так и нестандартных творческих заданий.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C62E63" w:rsidRPr="00C62E63" w:rsidTr="003C74E6">
        <w:trPr>
          <w:trHeight w:val="273"/>
        </w:trPr>
        <w:tc>
          <w:tcPr>
            <w:tcW w:w="1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spacing w:after="200"/>
              <w:jc w:val="center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 xml:space="preserve">Описание критериев оценивания </w:t>
            </w:r>
          </w:p>
        </w:tc>
      </w:tr>
      <w:tr w:rsidR="00C62E63" w:rsidRPr="00C62E63" w:rsidTr="003C74E6">
        <w:trPr>
          <w:trHeight w:val="557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Обучающийся демонстрирует: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существенные пробелы в знаниях учебного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допускаются принципиальные ошибки при ответе на основные вопросы билета, отсутствует знание и понимание основных понятий и категорий;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непонимание сущности дополнительных вопросов в рамках заданий билета;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отсутствие умения выполнять практические </w:t>
            </w:r>
            <w:r w:rsidRPr="00C62E63">
              <w:rPr>
                <w:rFonts w:eastAsia="SimSun"/>
                <w:sz w:val="24"/>
                <w:szCs w:val="24"/>
              </w:rPr>
              <w:lastRenderedPageBreak/>
              <w:t>задания, предусмотренные программой дисциплины;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отсутствие готовности (способности) к дискуссии и низкая степень контактности.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Обучающийся демонстрирует: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знания теоретического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неполные ответы на основные вопросы, ошибки в ответе, недостаточное понимание сущности излагаемых вопросов; 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неуверенные и неточные ответы на дополнительные вопросы; 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недостаточное владение литературой, рекомендованной программой дисциплины;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 xml:space="preserve"> - умение без грубых ошибок решать практические задания, которые следует выполнить.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Обучающийся демонстрирует: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знание и понимание основных вопросов контролируемого объема программного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твердые знания теоретического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правильные и конкретные, без грубых ошибок ответы на поставленные вопросы;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- умение решать практические задания, которые следует выполнить; 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 xml:space="preserve"> - владение основной литературой, рекомендованной программой дисциплины;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наличие собственной обоснованной позиции по обсуждаемым вопросам. 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Обучающийся демонстрирует: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глубокие, всесторонние и аргументированные знания программного материала;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полное понимание сущности и взаимосвязи рассматриваемых процессов и явлений, точное знание основных понятий в рамках обсуждаемых заданий;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- способность устанавливать и объяснять связь практики и теории; 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умение решать практические задания;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- свободное использование в ответах на вопросы материалов рекомендованной основной и дополнительной литературы.</w:t>
            </w:r>
          </w:p>
        </w:tc>
      </w:tr>
      <w:tr w:rsidR="00C62E63" w:rsidRPr="00C62E63" w:rsidTr="003C74E6">
        <w:trPr>
          <w:trHeight w:val="20"/>
        </w:trPr>
        <w:tc>
          <w:tcPr>
            <w:tcW w:w="1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jc w:val="center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lastRenderedPageBreak/>
              <w:t>Оценка</w:t>
            </w:r>
          </w:p>
        </w:tc>
      </w:tr>
      <w:tr w:rsidR="00C62E63" w:rsidRPr="00C62E63" w:rsidTr="00A20975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63" w:rsidRPr="00C62E63" w:rsidRDefault="00606F11" w:rsidP="00A20975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/>
                <w:sz w:val="24"/>
                <w:szCs w:val="24"/>
              </w:rPr>
              <w:t>«неудовлетворительно</w:t>
            </w:r>
            <w:r w:rsidR="00C62E63" w:rsidRPr="00C62E63">
              <w:rPr>
                <w:rFonts w:eastAsia="SimSu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63" w:rsidRPr="00C62E63" w:rsidRDefault="00C62E63" w:rsidP="00606F11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«удовлет</w:t>
            </w:r>
            <w:r w:rsidR="00606F11">
              <w:rPr>
                <w:rFonts w:eastAsia="SimSun"/>
                <w:b/>
                <w:sz w:val="24"/>
                <w:szCs w:val="24"/>
              </w:rPr>
              <w:t>ворительно</w:t>
            </w:r>
            <w:r w:rsidRPr="00C62E63">
              <w:rPr>
                <w:rFonts w:eastAsia="SimSu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63" w:rsidRPr="00C62E63" w:rsidRDefault="00C62E63" w:rsidP="00C62E63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«хорошо»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1" w:rsidRDefault="00606F11" w:rsidP="00C62E63">
            <w:pPr>
              <w:spacing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C62E63" w:rsidRDefault="00C62E63" w:rsidP="00C62E63">
            <w:pPr>
              <w:spacing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«отлично»</w:t>
            </w:r>
          </w:p>
          <w:p w:rsidR="00A20975" w:rsidRPr="00C62E63" w:rsidRDefault="00A20975" w:rsidP="00C62E63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04E2A" w:rsidRDefault="00C04E2A" w:rsidP="00C04E2A">
      <w:pPr>
        <w:jc w:val="center"/>
        <w:rPr>
          <w:rFonts w:eastAsia="Calibri"/>
          <w:b/>
          <w:sz w:val="24"/>
        </w:rPr>
      </w:pPr>
    </w:p>
    <w:p w:rsidR="00C04E2A" w:rsidRPr="00B124D4" w:rsidRDefault="00C04E2A" w:rsidP="00C04E2A">
      <w:pPr>
        <w:jc w:val="center"/>
        <w:rPr>
          <w:rFonts w:eastAsia="Calibri"/>
          <w:b/>
          <w:sz w:val="24"/>
        </w:rPr>
      </w:pPr>
      <w:r w:rsidRPr="00B124D4">
        <w:rPr>
          <w:rFonts w:eastAsia="Calibri"/>
          <w:b/>
          <w:sz w:val="24"/>
        </w:rPr>
        <w:t xml:space="preserve">Оценочный лист результатов </w:t>
      </w:r>
      <w:r w:rsidR="00222323">
        <w:rPr>
          <w:rFonts w:eastAsia="Calibri"/>
          <w:b/>
          <w:sz w:val="24"/>
        </w:rPr>
        <w:t>прохождения учебной ознакомительной практики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206"/>
      </w:tblGrid>
      <w:tr w:rsidR="00C04E2A" w:rsidRPr="00B124D4" w:rsidTr="00A524E7">
        <w:trPr>
          <w:trHeight w:val="481"/>
        </w:trPr>
        <w:tc>
          <w:tcPr>
            <w:tcW w:w="4503" w:type="dxa"/>
            <w:shd w:val="clear" w:color="auto" w:fill="auto"/>
          </w:tcPr>
          <w:p w:rsidR="00C04E2A" w:rsidRPr="00B124D4" w:rsidRDefault="00C04E2A" w:rsidP="00606F11">
            <w:pPr>
              <w:contextualSpacing/>
              <w:jc w:val="center"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>Код компетенции</w:t>
            </w:r>
          </w:p>
        </w:tc>
        <w:tc>
          <w:tcPr>
            <w:tcW w:w="10206" w:type="dxa"/>
            <w:shd w:val="clear" w:color="auto" w:fill="auto"/>
          </w:tcPr>
          <w:p w:rsidR="00C04E2A" w:rsidRPr="00B124D4" w:rsidRDefault="00C04E2A" w:rsidP="00606F11">
            <w:pPr>
              <w:contextualSpacing/>
              <w:jc w:val="center"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 xml:space="preserve">Уровень </w:t>
            </w:r>
            <w:proofErr w:type="spellStart"/>
            <w:r w:rsidRPr="00B124D4">
              <w:rPr>
                <w:rFonts w:eastAsia="Calibri"/>
                <w:sz w:val="24"/>
              </w:rPr>
              <w:t>сформированности</w:t>
            </w:r>
            <w:proofErr w:type="spellEnd"/>
            <w:r w:rsidRPr="00B124D4">
              <w:rPr>
                <w:rFonts w:eastAsia="Calibri"/>
                <w:sz w:val="24"/>
              </w:rPr>
              <w:t xml:space="preserve"> компетенции на данном этапе / оценка</w:t>
            </w:r>
          </w:p>
        </w:tc>
      </w:tr>
      <w:tr w:rsidR="00C04E2A" w:rsidRPr="00B124D4" w:rsidTr="00A524E7">
        <w:tc>
          <w:tcPr>
            <w:tcW w:w="4503" w:type="dxa"/>
            <w:shd w:val="clear" w:color="auto" w:fill="auto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ПК-1</w:t>
            </w:r>
          </w:p>
        </w:tc>
        <w:tc>
          <w:tcPr>
            <w:tcW w:w="10206" w:type="dxa"/>
            <w:shd w:val="clear" w:color="auto" w:fill="auto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C04E2A" w:rsidRPr="00B124D4" w:rsidTr="00A524E7">
        <w:tc>
          <w:tcPr>
            <w:tcW w:w="4503" w:type="dxa"/>
            <w:shd w:val="clear" w:color="auto" w:fill="auto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>О</w:t>
            </w:r>
            <w:r w:rsidR="00A20975">
              <w:rPr>
                <w:rFonts w:eastAsia="Calibri"/>
                <w:sz w:val="24"/>
              </w:rPr>
              <w:t>ПК-2</w:t>
            </w:r>
          </w:p>
        </w:tc>
        <w:tc>
          <w:tcPr>
            <w:tcW w:w="10206" w:type="dxa"/>
            <w:shd w:val="clear" w:color="auto" w:fill="auto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C04E2A" w:rsidRPr="00B124D4" w:rsidTr="00A524E7">
        <w:tc>
          <w:tcPr>
            <w:tcW w:w="4503" w:type="dxa"/>
            <w:shd w:val="clear" w:color="auto" w:fill="auto"/>
          </w:tcPr>
          <w:p w:rsidR="00C04E2A" w:rsidRPr="00B124D4" w:rsidRDefault="00CC1AB1" w:rsidP="00A524E7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Оценка по прохождению практики</w:t>
            </w:r>
          </w:p>
        </w:tc>
        <w:tc>
          <w:tcPr>
            <w:tcW w:w="10206" w:type="dxa"/>
            <w:shd w:val="clear" w:color="auto" w:fill="D9D9D9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</w:tbl>
    <w:p w:rsidR="000811BD" w:rsidRDefault="000811BD" w:rsidP="00C62E63">
      <w:pPr>
        <w:spacing w:line="240" w:lineRule="auto"/>
        <w:jc w:val="center"/>
        <w:rPr>
          <w:rFonts w:eastAsia="SimSun"/>
          <w:sz w:val="24"/>
          <w:szCs w:val="24"/>
        </w:rPr>
        <w:sectPr w:rsidR="000811BD" w:rsidSect="000811BD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46D86" w:rsidRDefault="00746D86" w:rsidP="00746D86">
      <w:pPr>
        <w:keepNext/>
        <w:spacing w:line="240" w:lineRule="auto"/>
        <w:jc w:val="center"/>
        <w:outlineLvl w:val="0"/>
        <w:rPr>
          <w:b/>
          <w:sz w:val="28"/>
          <w:szCs w:val="28"/>
          <w:lang w:val="x-none" w:eastAsia="x-none"/>
        </w:rPr>
      </w:pPr>
      <w:bookmarkStart w:id="2" w:name="_Toc529030707"/>
      <w:r w:rsidRPr="0042012B">
        <w:rPr>
          <w:b/>
          <w:sz w:val="28"/>
          <w:szCs w:val="28"/>
          <w:lang w:val="x-none" w:eastAsia="x-none"/>
        </w:rPr>
        <w:lastRenderedPageBreak/>
        <w:t>Лист регистрации изменений</w:t>
      </w:r>
      <w:bookmarkEnd w:id="2"/>
    </w:p>
    <w:p w:rsidR="00746D86" w:rsidRPr="0042012B" w:rsidRDefault="00746D86" w:rsidP="00746D86">
      <w:pPr>
        <w:keepNext/>
        <w:spacing w:line="240" w:lineRule="auto"/>
        <w:jc w:val="both"/>
        <w:outlineLvl w:val="0"/>
        <w:rPr>
          <w:b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5027"/>
        <w:gridCol w:w="2281"/>
        <w:gridCol w:w="1444"/>
      </w:tblGrid>
      <w:tr w:rsidR="004A25AE" w:rsidTr="00CC1AB1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</w:p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</w:p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>Содержание изменения</w:t>
            </w:r>
          </w:p>
          <w:p w:rsidR="004A25AE" w:rsidRDefault="004A25AE" w:rsidP="00D60253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>Реквизиты</w:t>
            </w:r>
            <w:r>
              <w:br/>
              <w:t>документа</w:t>
            </w:r>
            <w:r>
              <w:br/>
              <w:t>об утверждении</w:t>
            </w:r>
            <w:r>
              <w:br/>
              <w:t>изменения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  <w:r>
              <w:br/>
              <w:t>введения</w:t>
            </w:r>
            <w:r>
              <w:br/>
              <w:t>изменения</w:t>
            </w:r>
          </w:p>
        </w:tc>
      </w:tr>
      <w:tr w:rsidR="008F6427" w:rsidTr="002A175C">
        <w:trPr>
          <w:trHeight w:val="7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427" w:rsidRDefault="008F6427" w:rsidP="008F6427">
            <w:pPr>
              <w:jc w:val="both"/>
            </w:pPr>
            <w:r>
              <w:t>1.</w:t>
            </w:r>
          </w:p>
        </w:tc>
        <w:tc>
          <w:tcPr>
            <w:tcW w:w="5027" w:type="dxa"/>
            <w:hideMark/>
          </w:tcPr>
          <w:p w:rsidR="008F6427" w:rsidRDefault="008F6427" w:rsidP="008F6427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«МГУТУ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Разумовского (ПКУ)» на основании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подготовки – 19.03.02</w:t>
            </w:r>
            <w:r w:rsidRPr="007C75C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Продукты питания из растительного сырья </w:t>
            </w:r>
            <w:r w:rsidRPr="007C75C6">
              <w:rPr>
                <w:sz w:val="24"/>
              </w:rPr>
              <w:t xml:space="preserve">утвержденным приказом </w:t>
            </w:r>
            <w:r w:rsidRPr="007C75C6">
              <w:rPr>
                <w:spacing w:val="-1"/>
                <w:sz w:val="24"/>
              </w:rPr>
              <w:t>Министерства</w:t>
            </w:r>
            <w:r w:rsidRPr="007C75C6">
              <w:rPr>
                <w:spacing w:val="-58"/>
                <w:sz w:val="24"/>
              </w:rPr>
              <w:t xml:space="preserve"> </w:t>
            </w:r>
            <w:r w:rsidRPr="007C75C6">
              <w:rPr>
                <w:sz w:val="24"/>
              </w:rPr>
              <w:t>образования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и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науки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Российской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Федерации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от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17.0</w:t>
            </w:r>
            <w:r>
              <w:rPr>
                <w:sz w:val="24"/>
              </w:rPr>
              <w:t>8</w:t>
            </w:r>
            <w:r w:rsidRPr="007C75C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7C75C6">
              <w:rPr>
                <w:spacing w:val="-4"/>
                <w:sz w:val="24"/>
              </w:rPr>
              <w:t xml:space="preserve"> </w:t>
            </w:r>
            <w:r w:rsidRPr="007C75C6">
              <w:rPr>
                <w:sz w:val="24"/>
              </w:rPr>
              <w:t>г.</w:t>
            </w:r>
            <w:r w:rsidRPr="007C75C6">
              <w:rPr>
                <w:spacing w:val="-1"/>
                <w:sz w:val="24"/>
              </w:rPr>
              <w:t xml:space="preserve"> </w:t>
            </w:r>
            <w:r w:rsidRPr="007C75C6">
              <w:rPr>
                <w:sz w:val="24"/>
              </w:rPr>
              <w:t>№</w:t>
            </w:r>
            <w:r w:rsidRPr="007C75C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1041</w:t>
            </w:r>
            <w:r w:rsidRPr="007C75C6">
              <w:rPr>
                <w:sz w:val="24"/>
              </w:rPr>
              <w:t xml:space="preserve"> </w:t>
            </w:r>
          </w:p>
        </w:tc>
        <w:tc>
          <w:tcPr>
            <w:tcW w:w="2281" w:type="dxa"/>
            <w:hideMark/>
          </w:tcPr>
          <w:p w:rsidR="008F6427" w:rsidRDefault="008F6427" w:rsidP="008F6427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8F6427" w:rsidRDefault="008F6427" w:rsidP="008F6427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F6427" w:rsidRDefault="008F6427" w:rsidP="008F6427">
            <w:pPr>
              <w:pStyle w:val="TableParagraph"/>
              <w:ind w:left="170" w:right="16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«30»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8F6427" w:rsidRDefault="008F6427" w:rsidP="008F6427">
            <w:pPr>
              <w:pStyle w:val="TableParagraph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44" w:type="dxa"/>
            <w:hideMark/>
          </w:tcPr>
          <w:p w:rsidR="008F6427" w:rsidRDefault="008F6427" w:rsidP="008F6427">
            <w:pPr>
              <w:pStyle w:val="TableParagraph"/>
              <w:spacing w:line="270" w:lineRule="exact"/>
              <w:ind w:left="114" w:right="92"/>
              <w:jc w:val="center"/>
              <w:rPr>
                <w:sz w:val="24"/>
              </w:rPr>
            </w:pPr>
            <w:r>
              <w:t>01.09.2021</w:t>
            </w:r>
          </w:p>
        </w:tc>
      </w:tr>
      <w:tr w:rsidR="004A25AE" w:rsidTr="00CC1AB1">
        <w:trPr>
          <w:trHeight w:val="7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AE" w:rsidRDefault="004A25AE" w:rsidP="00D60253">
            <w:pPr>
              <w:jc w:val="both"/>
            </w:pPr>
            <w:r>
              <w:t>2.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5AE" w:rsidRDefault="004A25AE" w:rsidP="00D60253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5AE" w:rsidRDefault="004A25AE" w:rsidP="00D60253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5AE" w:rsidRDefault="004A25AE" w:rsidP="00D60253">
            <w:pPr>
              <w:jc w:val="center"/>
            </w:pPr>
          </w:p>
        </w:tc>
      </w:tr>
    </w:tbl>
    <w:p w:rsidR="00746D86" w:rsidRPr="0042012B" w:rsidRDefault="00746D86" w:rsidP="004A25AE">
      <w:pPr>
        <w:tabs>
          <w:tab w:val="left" w:pos="3944"/>
        </w:tabs>
        <w:spacing w:after="20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62E63" w:rsidRPr="00C62E63" w:rsidRDefault="00C62E63" w:rsidP="00A85F9F">
      <w:pPr>
        <w:keepNext/>
        <w:spacing w:before="360" w:after="120" w:line="240" w:lineRule="auto"/>
        <w:jc w:val="center"/>
        <w:outlineLvl w:val="0"/>
        <w:rPr>
          <w:rFonts w:eastAsia="SimSun"/>
          <w:iCs/>
          <w:sz w:val="24"/>
          <w:szCs w:val="24"/>
        </w:rPr>
      </w:pPr>
    </w:p>
    <w:p w:rsidR="00302AE1" w:rsidRPr="00C17A58" w:rsidRDefault="00302AE1" w:rsidP="00C62E63">
      <w:pPr>
        <w:spacing w:after="60" w:line="240" w:lineRule="auto"/>
        <w:jc w:val="center"/>
        <w:rPr>
          <w:color w:val="FF0000"/>
          <w:sz w:val="8"/>
        </w:rPr>
      </w:pPr>
    </w:p>
    <w:sectPr w:rsidR="00302AE1" w:rsidRPr="00C17A58" w:rsidSect="000811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62" w:rsidRDefault="00722262" w:rsidP="009E6786">
      <w:pPr>
        <w:spacing w:line="240" w:lineRule="auto"/>
      </w:pPr>
      <w:r>
        <w:separator/>
      </w:r>
    </w:p>
    <w:p w:rsidR="00722262" w:rsidRDefault="00722262"/>
    <w:p w:rsidR="00722262" w:rsidRDefault="00722262"/>
  </w:endnote>
  <w:endnote w:type="continuationSeparator" w:id="0">
    <w:p w:rsidR="00722262" w:rsidRDefault="00722262" w:rsidP="009E6786">
      <w:pPr>
        <w:spacing w:line="240" w:lineRule="auto"/>
      </w:pPr>
      <w:r>
        <w:continuationSeparator/>
      </w:r>
    </w:p>
    <w:p w:rsidR="00722262" w:rsidRDefault="00722262"/>
    <w:p w:rsidR="00722262" w:rsidRDefault="00722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aramondcond-Ligh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91" w:rsidRPr="00BE03ED" w:rsidRDefault="00787C91">
    <w:pPr>
      <w:pStyle w:val="a7"/>
      <w:jc w:val="center"/>
    </w:pPr>
  </w:p>
  <w:p w:rsidR="00787C91" w:rsidRDefault="00787C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91" w:rsidRDefault="00787C91" w:rsidP="00465ECC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787C91" w:rsidRDefault="00787C91" w:rsidP="00465EC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91" w:rsidRPr="009E5E3A" w:rsidRDefault="00787C91" w:rsidP="00746F5B">
    <w:pPr>
      <w:pStyle w:val="a7"/>
      <w:jc w:val="right"/>
    </w:pPr>
    <w:r w:rsidRPr="009E5E3A">
      <w:fldChar w:fldCharType="begin"/>
    </w:r>
    <w:r w:rsidRPr="009E5E3A">
      <w:instrText xml:space="preserve"> PAGE   \* MERGEFORMAT </w:instrText>
    </w:r>
    <w:r w:rsidRPr="009E5E3A">
      <w:fldChar w:fldCharType="separate"/>
    </w:r>
    <w:r w:rsidR="007C4800">
      <w:rPr>
        <w:noProof/>
      </w:rPr>
      <w:t>16</w:t>
    </w:r>
    <w:r w:rsidRPr="009E5E3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62" w:rsidRDefault="00722262" w:rsidP="009E6786">
      <w:pPr>
        <w:spacing w:line="240" w:lineRule="auto"/>
      </w:pPr>
      <w:r>
        <w:separator/>
      </w:r>
    </w:p>
    <w:p w:rsidR="00722262" w:rsidRDefault="00722262"/>
    <w:p w:rsidR="00722262" w:rsidRDefault="00722262"/>
  </w:footnote>
  <w:footnote w:type="continuationSeparator" w:id="0">
    <w:p w:rsidR="00722262" w:rsidRDefault="00722262" w:rsidP="009E6786">
      <w:pPr>
        <w:spacing w:line="240" w:lineRule="auto"/>
      </w:pPr>
      <w:r>
        <w:continuationSeparator/>
      </w:r>
    </w:p>
    <w:p w:rsidR="00722262" w:rsidRDefault="00722262"/>
    <w:p w:rsidR="00722262" w:rsidRDefault="007222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91" w:rsidRDefault="00787C91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787C91" w:rsidRDefault="00787C9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91" w:rsidRDefault="00787C91" w:rsidP="00465E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7D5"/>
    <w:multiLevelType w:val="hybridMultilevel"/>
    <w:tmpl w:val="3C7A738E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D99"/>
    <w:multiLevelType w:val="hybridMultilevel"/>
    <w:tmpl w:val="5D20E9F6"/>
    <w:lvl w:ilvl="0" w:tplc="439E7074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7066F0">
      <w:numFmt w:val="bullet"/>
      <w:lvlText w:val="•"/>
      <w:lvlJc w:val="left"/>
      <w:pPr>
        <w:ind w:left="1136" w:hanging="135"/>
      </w:pPr>
      <w:rPr>
        <w:rFonts w:hint="default"/>
        <w:lang w:val="ru-RU" w:eastAsia="en-US" w:bidi="ar-SA"/>
      </w:rPr>
    </w:lvl>
    <w:lvl w:ilvl="2" w:tplc="7F0C7AB8">
      <w:numFmt w:val="bullet"/>
      <w:lvlText w:val="•"/>
      <w:lvlJc w:val="left"/>
      <w:pPr>
        <w:ind w:left="2153" w:hanging="135"/>
      </w:pPr>
      <w:rPr>
        <w:rFonts w:hint="default"/>
        <w:lang w:val="ru-RU" w:eastAsia="en-US" w:bidi="ar-SA"/>
      </w:rPr>
    </w:lvl>
    <w:lvl w:ilvl="3" w:tplc="689EFE3E">
      <w:numFmt w:val="bullet"/>
      <w:lvlText w:val="•"/>
      <w:lvlJc w:val="left"/>
      <w:pPr>
        <w:ind w:left="3169" w:hanging="135"/>
      </w:pPr>
      <w:rPr>
        <w:rFonts w:hint="default"/>
        <w:lang w:val="ru-RU" w:eastAsia="en-US" w:bidi="ar-SA"/>
      </w:rPr>
    </w:lvl>
    <w:lvl w:ilvl="4" w:tplc="3C143764">
      <w:numFmt w:val="bullet"/>
      <w:lvlText w:val="•"/>
      <w:lvlJc w:val="left"/>
      <w:pPr>
        <w:ind w:left="4186" w:hanging="135"/>
      </w:pPr>
      <w:rPr>
        <w:rFonts w:hint="default"/>
        <w:lang w:val="ru-RU" w:eastAsia="en-US" w:bidi="ar-SA"/>
      </w:rPr>
    </w:lvl>
    <w:lvl w:ilvl="5" w:tplc="865608F4">
      <w:numFmt w:val="bullet"/>
      <w:lvlText w:val="•"/>
      <w:lvlJc w:val="left"/>
      <w:pPr>
        <w:ind w:left="5203" w:hanging="135"/>
      </w:pPr>
      <w:rPr>
        <w:rFonts w:hint="default"/>
        <w:lang w:val="ru-RU" w:eastAsia="en-US" w:bidi="ar-SA"/>
      </w:rPr>
    </w:lvl>
    <w:lvl w:ilvl="6" w:tplc="D020EE06">
      <w:numFmt w:val="bullet"/>
      <w:lvlText w:val="•"/>
      <w:lvlJc w:val="left"/>
      <w:pPr>
        <w:ind w:left="6219" w:hanging="135"/>
      </w:pPr>
      <w:rPr>
        <w:rFonts w:hint="default"/>
        <w:lang w:val="ru-RU" w:eastAsia="en-US" w:bidi="ar-SA"/>
      </w:rPr>
    </w:lvl>
    <w:lvl w:ilvl="7" w:tplc="F0E8A33E">
      <w:numFmt w:val="bullet"/>
      <w:lvlText w:val="•"/>
      <w:lvlJc w:val="left"/>
      <w:pPr>
        <w:ind w:left="7236" w:hanging="135"/>
      </w:pPr>
      <w:rPr>
        <w:rFonts w:hint="default"/>
        <w:lang w:val="ru-RU" w:eastAsia="en-US" w:bidi="ar-SA"/>
      </w:rPr>
    </w:lvl>
    <w:lvl w:ilvl="8" w:tplc="189ED79E">
      <w:numFmt w:val="bullet"/>
      <w:lvlText w:val="•"/>
      <w:lvlJc w:val="left"/>
      <w:pPr>
        <w:ind w:left="8253" w:hanging="135"/>
      </w:pPr>
      <w:rPr>
        <w:rFonts w:hint="default"/>
        <w:lang w:val="ru-RU" w:eastAsia="en-US" w:bidi="ar-SA"/>
      </w:rPr>
    </w:lvl>
  </w:abstractNum>
  <w:abstractNum w:abstractNumId="2">
    <w:nsid w:val="0D0B011B"/>
    <w:multiLevelType w:val="hybridMultilevel"/>
    <w:tmpl w:val="2982C4A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1659"/>
    <w:multiLevelType w:val="hybridMultilevel"/>
    <w:tmpl w:val="E8AC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3843"/>
    <w:multiLevelType w:val="hybridMultilevel"/>
    <w:tmpl w:val="2F342A28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31F1"/>
    <w:multiLevelType w:val="multilevel"/>
    <w:tmpl w:val="698809A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pStyle w:val="3"/>
      <w:lvlText w:val="%1.%2."/>
      <w:lvlJc w:val="left"/>
      <w:pPr>
        <w:ind w:left="2210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6">
    <w:nsid w:val="22473184"/>
    <w:multiLevelType w:val="hybridMultilevel"/>
    <w:tmpl w:val="C1BA9E50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167D"/>
    <w:multiLevelType w:val="hybridMultilevel"/>
    <w:tmpl w:val="E8AC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B5BD4"/>
    <w:multiLevelType w:val="hybridMultilevel"/>
    <w:tmpl w:val="255450E4"/>
    <w:lvl w:ilvl="0" w:tplc="75A48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1EC"/>
    <w:multiLevelType w:val="hybridMultilevel"/>
    <w:tmpl w:val="532C2B86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029F6"/>
    <w:multiLevelType w:val="multilevel"/>
    <w:tmpl w:val="E556B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D058D"/>
    <w:multiLevelType w:val="hybridMultilevel"/>
    <w:tmpl w:val="2334F5FE"/>
    <w:lvl w:ilvl="0" w:tplc="E2768030">
      <w:start w:val="1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63C36D4A"/>
    <w:multiLevelType w:val="multilevel"/>
    <w:tmpl w:val="098A513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EC6BF7"/>
    <w:multiLevelType w:val="hybridMultilevel"/>
    <w:tmpl w:val="E8AC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40AAD"/>
    <w:multiLevelType w:val="hybridMultilevel"/>
    <w:tmpl w:val="737E35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4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9546D3"/>
    <w:rsid w:val="00004ED5"/>
    <w:rsid w:val="00005271"/>
    <w:rsid w:val="00006508"/>
    <w:rsid w:val="000069EB"/>
    <w:rsid w:val="00006C07"/>
    <w:rsid w:val="000121E6"/>
    <w:rsid w:val="000124D9"/>
    <w:rsid w:val="000133A6"/>
    <w:rsid w:val="00015041"/>
    <w:rsid w:val="00017932"/>
    <w:rsid w:val="00017B96"/>
    <w:rsid w:val="00025179"/>
    <w:rsid w:val="00026D90"/>
    <w:rsid w:val="000277FF"/>
    <w:rsid w:val="00027810"/>
    <w:rsid w:val="00031C78"/>
    <w:rsid w:val="000326EC"/>
    <w:rsid w:val="00034AAF"/>
    <w:rsid w:val="00034AEB"/>
    <w:rsid w:val="0003628E"/>
    <w:rsid w:val="000417CE"/>
    <w:rsid w:val="000436B6"/>
    <w:rsid w:val="0004422D"/>
    <w:rsid w:val="0005216C"/>
    <w:rsid w:val="00057C70"/>
    <w:rsid w:val="000634ED"/>
    <w:rsid w:val="000657C6"/>
    <w:rsid w:val="00067F20"/>
    <w:rsid w:val="0007137D"/>
    <w:rsid w:val="000760EF"/>
    <w:rsid w:val="00077DA3"/>
    <w:rsid w:val="00080697"/>
    <w:rsid w:val="000811BD"/>
    <w:rsid w:val="0008134F"/>
    <w:rsid w:val="000813D0"/>
    <w:rsid w:val="000819F2"/>
    <w:rsid w:val="00085116"/>
    <w:rsid w:val="0009078A"/>
    <w:rsid w:val="00090823"/>
    <w:rsid w:val="00092F87"/>
    <w:rsid w:val="00096192"/>
    <w:rsid w:val="000A0627"/>
    <w:rsid w:val="000A1D46"/>
    <w:rsid w:val="000A2DDC"/>
    <w:rsid w:val="000A37EA"/>
    <w:rsid w:val="000A3F96"/>
    <w:rsid w:val="000A4533"/>
    <w:rsid w:val="000A6F3A"/>
    <w:rsid w:val="000A7D56"/>
    <w:rsid w:val="000B4C44"/>
    <w:rsid w:val="000B6071"/>
    <w:rsid w:val="000B6B3F"/>
    <w:rsid w:val="000B7D09"/>
    <w:rsid w:val="000C1B43"/>
    <w:rsid w:val="000C1D78"/>
    <w:rsid w:val="000C39E5"/>
    <w:rsid w:val="000C6A0F"/>
    <w:rsid w:val="000D078E"/>
    <w:rsid w:val="000D306C"/>
    <w:rsid w:val="000D34CC"/>
    <w:rsid w:val="000D4D03"/>
    <w:rsid w:val="000D5737"/>
    <w:rsid w:val="000D7646"/>
    <w:rsid w:val="000E0EE3"/>
    <w:rsid w:val="000E1DBF"/>
    <w:rsid w:val="000E28DA"/>
    <w:rsid w:val="000E57D4"/>
    <w:rsid w:val="000E7586"/>
    <w:rsid w:val="000E7C52"/>
    <w:rsid w:val="000F1A23"/>
    <w:rsid w:val="000F34FA"/>
    <w:rsid w:val="0010334D"/>
    <w:rsid w:val="00103462"/>
    <w:rsid w:val="0010549E"/>
    <w:rsid w:val="00106328"/>
    <w:rsid w:val="00112844"/>
    <w:rsid w:val="00114650"/>
    <w:rsid w:val="001155A2"/>
    <w:rsid w:val="00115CF3"/>
    <w:rsid w:val="001171C3"/>
    <w:rsid w:val="00125229"/>
    <w:rsid w:val="0012553D"/>
    <w:rsid w:val="0012605D"/>
    <w:rsid w:val="001350A6"/>
    <w:rsid w:val="00136435"/>
    <w:rsid w:val="001460B4"/>
    <w:rsid w:val="00150E2E"/>
    <w:rsid w:val="00152139"/>
    <w:rsid w:val="00156905"/>
    <w:rsid w:val="00165416"/>
    <w:rsid w:val="00166AAA"/>
    <w:rsid w:val="001700B5"/>
    <w:rsid w:val="00172B24"/>
    <w:rsid w:val="00172EB4"/>
    <w:rsid w:val="0017433C"/>
    <w:rsid w:val="0017494F"/>
    <w:rsid w:val="001756E7"/>
    <w:rsid w:val="00175C9F"/>
    <w:rsid w:val="00177042"/>
    <w:rsid w:val="00182BC3"/>
    <w:rsid w:val="001836EF"/>
    <w:rsid w:val="00193041"/>
    <w:rsid w:val="001962D1"/>
    <w:rsid w:val="001A248A"/>
    <w:rsid w:val="001A4972"/>
    <w:rsid w:val="001A5217"/>
    <w:rsid w:val="001A7474"/>
    <w:rsid w:val="001A76CB"/>
    <w:rsid w:val="001B2D55"/>
    <w:rsid w:val="001B350F"/>
    <w:rsid w:val="001B4356"/>
    <w:rsid w:val="001B4DB2"/>
    <w:rsid w:val="001B6591"/>
    <w:rsid w:val="001B6B29"/>
    <w:rsid w:val="001C0930"/>
    <w:rsid w:val="001C1563"/>
    <w:rsid w:val="001C2142"/>
    <w:rsid w:val="001C5F8B"/>
    <w:rsid w:val="001C6AD3"/>
    <w:rsid w:val="001D0262"/>
    <w:rsid w:val="001D3037"/>
    <w:rsid w:val="001D6554"/>
    <w:rsid w:val="001E0BB1"/>
    <w:rsid w:val="001E143E"/>
    <w:rsid w:val="001E1B3A"/>
    <w:rsid w:val="001E4D1D"/>
    <w:rsid w:val="001E54DF"/>
    <w:rsid w:val="001F01F7"/>
    <w:rsid w:val="001F5308"/>
    <w:rsid w:val="00203D11"/>
    <w:rsid w:val="00206862"/>
    <w:rsid w:val="00206A08"/>
    <w:rsid w:val="00210511"/>
    <w:rsid w:val="00211606"/>
    <w:rsid w:val="002118DF"/>
    <w:rsid w:val="00211C3A"/>
    <w:rsid w:val="002134B3"/>
    <w:rsid w:val="00214DCB"/>
    <w:rsid w:val="0022015D"/>
    <w:rsid w:val="00222323"/>
    <w:rsid w:val="00224522"/>
    <w:rsid w:val="00227B0D"/>
    <w:rsid w:val="00230FF5"/>
    <w:rsid w:val="0023109C"/>
    <w:rsid w:val="00233B4D"/>
    <w:rsid w:val="00234C38"/>
    <w:rsid w:val="00236D7A"/>
    <w:rsid w:val="00240B98"/>
    <w:rsid w:val="00242532"/>
    <w:rsid w:val="00253476"/>
    <w:rsid w:val="002536F1"/>
    <w:rsid w:val="00255FE8"/>
    <w:rsid w:val="00260CF9"/>
    <w:rsid w:val="002631E6"/>
    <w:rsid w:val="00267171"/>
    <w:rsid w:val="00270F18"/>
    <w:rsid w:val="00275A55"/>
    <w:rsid w:val="00276F94"/>
    <w:rsid w:val="00280D6E"/>
    <w:rsid w:val="00281842"/>
    <w:rsid w:val="00287824"/>
    <w:rsid w:val="00294EA1"/>
    <w:rsid w:val="00295676"/>
    <w:rsid w:val="0029768A"/>
    <w:rsid w:val="002A2014"/>
    <w:rsid w:val="002A57B3"/>
    <w:rsid w:val="002A5898"/>
    <w:rsid w:val="002A6421"/>
    <w:rsid w:val="002A6D9F"/>
    <w:rsid w:val="002B0546"/>
    <w:rsid w:val="002B4FC6"/>
    <w:rsid w:val="002C47C3"/>
    <w:rsid w:val="002C4A04"/>
    <w:rsid w:val="002D1BCD"/>
    <w:rsid w:val="002D2309"/>
    <w:rsid w:val="002D5959"/>
    <w:rsid w:val="002E1215"/>
    <w:rsid w:val="002E130B"/>
    <w:rsid w:val="002E21A2"/>
    <w:rsid w:val="002E2C41"/>
    <w:rsid w:val="002E6D46"/>
    <w:rsid w:val="002F0036"/>
    <w:rsid w:val="002F25B3"/>
    <w:rsid w:val="002F6747"/>
    <w:rsid w:val="002F6A76"/>
    <w:rsid w:val="00302AE1"/>
    <w:rsid w:val="0030447B"/>
    <w:rsid w:val="00317F59"/>
    <w:rsid w:val="00317F9D"/>
    <w:rsid w:val="0032073D"/>
    <w:rsid w:val="00322F35"/>
    <w:rsid w:val="00325170"/>
    <w:rsid w:val="00325A33"/>
    <w:rsid w:val="0032654F"/>
    <w:rsid w:val="00326DCE"/>
    <w:rsid w:val="0034080D"/>
    <w:rsid w:val="00343750"/>
    <w:rsid w:val="003463BB"/>
    <w:rsid w:val="003478FE"/>
    <w:rsid w:val="0035139E"/>
    <w:rsid w:val="003519D0"/>
    <w:rsid w:val="00352F70"/>
    <w:rsid w:val="003575D5"/>
    <w:rsid w:val="00360782"/>
    <w:rsid w:val="0036100F"/>
    <w:rsid w:val="00362A3E"/>
    <w:rsid w:val="00363310"/>
    <w:rsid w:val="0036354F"/>
    <w:rsid w:val="003637AE"/>
    <w:rsid w:val="00364499"/>
    <w:rsid w:val="0036582D"/>
    <w:rsid w:val="00365BCB"/>
    <w:rsid w:val="0036643D"/>
    <w:rsid w:val="0037125D"/>
    <w:rsid w:val="00371C65"/>
    <w:rsid w:val="00372C10"/>
    <w:rsid w:val="00372D89"/>
    <w:rsid w:val="003758FF"/>
    <w:rsid w:val="00375DCA"/>
    <w:rsid w:val="00376591"/>
    <w:rsid w:val="0037705D"/>
    <w:rsid w:val="00380CA8"/>
    <w:rsid w:val="00381653"/>
    <w:rsid w:val="0039250F"/>
    <w:rsid w:val="00393AC5"/>
    <w:rsid w:val="00394F82"/>
    <w:rsid w:val="003A3B06"/>
    <w:rsid w:val="003A470D"/>
    <w:rsid w:val="003A4DA4"/>
    <w:rsid w:val="003A4EB3"/>
    <w:rsid w:val="003A4FCD"/>
    <w:rsid w:val="003B14A8"/>
    <w:rsid w:val="003B415A"/>
    <w:rsid w:val="003B75CD"/>
    <w:rsid w:val="003B7F69"/>
    <w:rsid w:val="003C0C3F"/>
    <w:rsid w:val="003C23ED"/>
    <w:rsid w:val="003C379A"/>
    <w:rsid w:val="003C430C"/>
    <w:rsid w:val="003C623E"/>
    <w:rsid w:val="003C74E6"/>
    <w:rsid w:val="003D0268"/>
    <w:rsid w:val="003D14C5"/>
    <w:rsid w:val="003D328F"/>
    <w:rsid w:val="003D434C"/>
    <w:rsid w:val="003D45B0"/>
    <w:rsid w:val="003D64E9"/>
    <w:rsid w:val="003E2C0B"/>
    <w:rsid w:val="003E3B82"/>
    <w:rsid w:val="003E4EA8"/>
    <w:rsid w:val="003E5BFF"/>
    <w:rsid w:val="003E68FD"/>
    <w:rsid w:val="003F04AF"/>
    <w:rsid w:val="003F24F6"/>
    <w:rsid w:val="003F5F49"/>
    <w:rsid w:val="003F6B7E"/>
    <w:rsid w:val="003F79BD"/>
    <w:rsid w:val="003F7F41"/>
    <w:rsid w:val="00404877"/>
    <w:rsid w:val="00405B84"/>
    <w:rsid w:val="00412152"/>
    <w:rsid w:val="00413A0B"/>
    <w:rsid w:val="004170F6"/>
    <w:rsid w:val="0042012B"/>
    <w:rsid w:val="00422B67"/>
    <w:rsid w:val="004232DF"/>
    <w:rsid w:val="00431DC8"/>
    <w:rsid w:val="00433EBC"/>
    <w:rsid w:val="00434C5D"/>
    <w:rsid w:val="00437D18"/>
    <w:rsid w:val="00443E11"/>
    <w:rsid w:val="00444020"/>
    <w:rsid w:val="0044580A"/>
    <w:rsid w:val="004464D7"/>
    <w:rsid w:val="00450B1C"/>
    <w:rsid w:val="0045358C"/>
    <w:rsid w:val="00453B3A"/>
    <w:rsid w:val="0045676F"/>
    <w:rsid w:val="00457B98"/>
    <w:rsid w:val="004638CC"/>
    <w:rsid w:val="00465D4F"/>
    <w:rsid w:val="00465ECC"/>
    <w:rsid w:val="0047343C"/>
    <w:rsid w:val="004820D5"/>
    <w:rsid w:val="00485169"/>
    <w:rsid w:val="0048619F"/>
    <w:rsid w:val="00493851"/>
    <w:rsid w:val="004A0491"/>
    <w:rsid w:val="004A1EF7"/>
    <w:rsid w:val="004A213D"/>
    <w:rsid w:val="004A25AE"/>
    <w:rsid w:val="004A2F8F"/>
    <w:rsid w:val="004A3972"/>
    <w:rsid w:val="004A4617"/>
    <w:rsid w:val="004A5B14"/>
    <w:rsid w:val="004A5F9F"/>
    <w:rsid w:val="004A60C4"/>
    <w:rsid w:val="004A771C"/>
    <w:rsid w:val="004B00BD"/>
    <w:rsid w:val="004B3A07"/>
    <w:rsid w:val="004B502E"/>
    <w:rsid w:val="004B546B"/>
    <w:rsid w:val="004C101F"/>
    <w:rsid w:val="004C441F"/>
    <w:rsid w:val="004C4DE4"/>
    <w:rsid w:val="004C7A4C"/>
    <w:rsid w:val="004D0FBC"/>
    <w:rsid w:val="004D10F9"/>
    <w:rsid w:val="004D1760"/>
    <w:rsid w:val="004D4D20"/>
    <w:rsid w:val="004F1222"/>
    <w:rsid w:val="004F139A"/>
    <w:rsid w:val="004F4B72"/>
    <w:rsid w:val="004F6660"/>
    <w:rsid w:val="004F6F9A"/>
    <w:rsid w:val="004F7B6B"/>
    <w:rsid w:val="005060EE"/>
    <w:rsid w:val="00514FB3"/>
    <w:rsid w:val="005158E4"/>
    <w:rsid w:val="005160D0"/>
    <w:rsid w:val="00517B44"/>
    <w:rsid w:val="00517D6A"/>
    <w:rsid w:val="00521E75"/>
    <w:rsid w:val="005230C5"/>
    <w:rsid w:val="00524ECB"/>
    <w:rsid w:val="0052641F"/>
    <w:rsid w:val="0052676C"/>
    <w:rsid w:val="00526F64"/>
    <w:rsid w:val="00527BEC"/>
    <w:rsid w:val="00530302"/>
    <w:rsid w:val="0053113C"/>
    <w:rsid w:val="005340AC"/>
    <w:rsid w:val="00534B5C"/>
    <w:rsid w:val="00536C48"/>
    <w:rsid w:val="00537D4F"/>
    <w:rsid w:val="0054173D"/>
    <w:rsid w:val="00544E51"/>
    <w:rsid w:val="00545C5A"/>
    <w:rsid w:val="0055056B"/>
    <w:rsid w:val="00550B75"/>
    <w:rsid w:val="00555C3F"/>
    <w:rsid w:val="005616BA"/>
    <w:rsid w:val="00564190"/>
    <w:rsid w:val="00572125"/>
    <w:rsid w:val="0057342D"/>
    <w:rsid w:val="005735A3"/>
    <w:rsid w:val="005763B8"/>
    <w:rsid w:val="00580C0A"/>
    <w:rsid w:val="00581ACB"/>
    <w:rsid w:val="0058324C"/>
    <w:rsid w:val="0058537C"/>
    <w:rsid w:val="00585AF3"/>
    <w:rsid w:val="00591222"/>
    <w:rsid w:val="0059538E"/>
    <w:rsid w:val="00595959"/>
    <w:rsid w:val="005A19EC"/>
    <w:rsid w:val="005A2D87"/>
    <w:rsid w:val="005A421A"/>
    <w:rsid w:val="005A5A11"/>
    <w:rsid w:val="005B2118"/>
    <w:rsid w:val="005B3005"/>
    <w:rsid w:val="005B58BD"/>
    <w:rsid w:val="005B5CFF"/>
    <w:rsid w:val="005B75FB"/>
    <w:rsid w:val="005D11E9"/>
    <w:rsid w:val="005D390E"/>
    <w:rsid w:val="005D3BFA"/>
    <w:rsid w:val="005D4E0F"/>
    <w:rsid w:val="005D6864"/>
    <w:rsid w:val="005D723B"/>
    <w:rsid w:val="005E1920"/>
    <w:rsid w:val="005E2024"/>
    <w:rsid w:val="005E26FF"/>
    <w:rsid w:val="005E2A3C"/>
    <w:rsid w:val="005E6A59"/>
    <w:rsid w:val="005F00ED"/>
    <w:rsid w:val="005F41B7"/>
    <w:rsid w:val="0060248A"/>
    <w:rsid w:val="006030AC"/>
    <w:rsid w:val="00603B02"/>
    <w:rsid w:val="0060601B"/>
    <w:rsid w:val="00606F11"/>
    <w:rsid w:val="00607275"/>
    <w:rsid w:val="00612094"/>
    <w:rsid w:val="00615DB6"/>
    <w:rsid w:val="00616902"/>
    <w:rsid w:val="00617B8E"/>
    <w:rsid w:val="006237CA"/>
    <w:rsid w:val="00624A2C"/>
    <w:rsid w:val="0062647A"/>
    <w:rsid w:val="00626643"/>
    <w:rsid w:val="00626863"/>
    <w:rsid w:val="00627F17"/>
    <w:rsid w:val="00630205"/>
    <w:rsid w:val="00630DB6"/>
    <w:rsid w:val="00631801"/>
    <w:rsid w:val="00631DB8"/>
    <w:rsid w:val="0063383B"/>
    <w:rsid w:val="00633840"/>
    <w:rsid w:val="006343E6"/>
    <w:rsid w:val="00640579"/>
    <w:rsid w:val="006420A9"/>
    <w:rsid w:val="00643796"/>
    <w:rsid w:val="0064456F"/>
    <w:rsid w:val="006456C0"/>
    <w:rsid w:val="00650CA7"/>
    <w:rsid w:val="00650E0D"/>
    <w:rsid w:val="00652751"/>
    <w:rsid w:val="006544FE"/>
    <w:rsid w:val="00662671"/>
    <w:rsid w:val="0066440C"/>
    <w:rsid w:val="00671645"/>
    <w:rsid w:val="00675CCD"/>
    <w:rsid w:val="00687B96"/>
    <w:rsid w:val="006905C4"/>
    <w:rsid w:val="00694360"/>
    <w:rsid w:val="00694848"/>
    <w:rsid w:val="00694B46"/>
    <w:rsid w:val="0069513F"/>
    <w:rsid w:val="006954F8"/>
    <w:rsid w:val="006958DB"/>
    <w:rsid w:val="006A22A5"/>
    <w:rsid w:val="006A4F92"/>
    <w:rsid w:val="006A548A"/>
    <w:rsid w:val="006A753F"/>
    <w:rsid w:val="006A7CF7"/>
    <w:rsid w:val="006B1A40"/>
    <w:rsid w:val="006B7C86"/>
    <w:rsid w:val="006C1E9C"/>
    <w:rsid w:val="006C377A"/>
    <w:rsid w:val="006C3C30"/>
    <w:rsid w:val="006C7A14"/>
    <w:rsid w:val="006C7BD0"/>
    <w:rsid w:val="006C7EE9"/>
    <w:rsid w:val="006D11DC"/>
    <w:rsid w:val="006D1414"/>
    <w:rsid w:val="006D3C3B"/>
    <w:rsid w:val="006E1F89"/>
    <w:rsid w:val="006E2CE8"/>
    <w:rsid w:val="006E3D87"/>
    <w:rsid w:val="006E5AD8"/>
    <w:rsid w:val="006E5C68"/>
    <w:rsid w:val="006E76E9"/>
    <w:rsid w:val="006E7CBE"/>
    <w:rsid w:val="006F0654"/>
    <w:rsid w:val="006F255A"/>
    <w:rsid w:val="006F43CE"/>
    <w:rsid w:val="006F47D5"/>
    <w:rsid w:val="006F4D19"/>
    <w:rsid w:val="006F6A9F"/>
    <w:rsid w:val="00707111"/>
    <w:rsid w:val="00710ECC"/>
    <w:rsid w:val="00716092"/>
    <w:rsid w:val="00721738"/>
    <w:rsid w:val="00721D4F"/>
    <w:rsid w:val="00722262"/>
    <w:rsid w:val="0072287A"/>
    <w:rsid w:val="007279B7"/>
    <w:rsid w:val="00727D16"/>
    <w:rsid w:val="00732AAA"/>
    <w:rsid w:val="00734C6B"/>
    <w:rsid w:val="007356FD"/>
    <w:rsid w:val="00736956"/>
    <w:rsid w:val="00737048"/>
    <w:rsid w:val="00737591"/>
    <w:rsid w:val="007410D5"/>
    <w:rsid w:val="00741A7D"/>
    <w:rsid w:val="00744849"/>
    <w:rsid w:val="00746211"/>
    <w:rsid w:val="00746D58"/>
    <w:rsid w:val="00746D86"/>
    <w:rsid w:val="00746F5B"/>
    <w:rsid w:val="00751110"/>
    <w:rsid w:val="007544D8"/>
    <w:rsid w:val="00755D08"/>
    <w:rsid w:val="007571AD"/>
    <w:rsid w:val="00760C57"/>
    <w:rsid w:val="007619EB"/>
    <w:rsid w:val="00766922"/>
    <w:rsid w:val="00771F22"/>
    <w:rsid w:val="00772663"/>
    <w:rsid w:val="007754C9"/>
    <w:rsid w:val="0077606A"/>
    <w:rsid w:val="007803C9"/>
    <w:rsid w:val="00781351"/>
    <w:rsid w:val="00782127"/>
    <w:rsid w:val="00782353"/>
    <w:rsid w:val="0078692F"/>
    <w:rsid w:val="00787BC5"/>
    <w:rsid w:val="00787C91"/>
    <w:rsid w:val="00791C24"/>
    <w:rsid w:val="00794A5D"/>
    <w:rsid w:val="00796035"/>
    <w:rsid w:val="007A126D"/>
    <w:rsid w:val="007A1D01"/>
    <w:rsid w:val="007A3380"/>
    <w:rsid w:val="007A38EA"/>
    <w:rsid w:val="007A3998"/>
    <w:rsid w:val="007A4A10"/>
    <w:rsid w:val="007B08D8"/>
    <w:rsid w:val="007B3B25"/>
    <w:rsid w:val="007C4800"/>
    <w:rsid w:val="007C6326"/>
    <w:rsid w:val="007C6A15"/>
    <w:rsid w:val="007D687A"/>
    <w:rsid w:val="007D71A5"/>
    <w:rsid w:val="007E6507"/>
    <w:rsid w:val="007E6763"/>
    <w:rsid w:val="007E77DC"/>
    <w:rsid w:val="007F1134"/>
    <w:rsid w:val="007F36B2"/>
    <w:rsid w:val="00805797"/>
    <w:rsid w:val="0081017B"/>
    <w:rsid w:val="0081155B"/>
    <w:rsid w:val="00812726"/>
    <w:rsid w:val="00813796"/>
    <w:rsid w:val="0081584D"/>
    <w:rsid w:val="00817C79"/>
    <w:rsid w:val="00817CA8"/>
    <w:rsid w:val="00825CBB"/>
    <w:rsid w:val="00825CD5"/>
    <w:rsid w:val="008270FB"/>
    <w:rsid w:val="0082770E"/>
    <w:rsid w:val="00830728"/>
    <w:rsid w:val="00830FF6"/>
    <w:rsid w:val="0083289F"/>
    <w:rsid w:val="00833E46"/>
    <w:rsid w:val="00834284"/>
    <w:rsid w:val="008358D6"/>
    <w:rsid w:val="00842123"/>
    <w:rsid w:val="00845C8D"/>
    <w:rsid w:val="00851D87"/>
    <w:rsid w:val="00856ADF"/>
    <w:rsid w:val="008576D7"/>
    <w:rsid w:val="00861847"/>
    <w:rsid w:val="00861C68"/>
    <w:rsid w:val="00862831"/>
    <w:rsid w:val="0086284E"/>
    <w:rsid w:val="00862AD7"/>
    <w:rsid w:val="008631E1"/>
    <w:rsid w:val="008640F7"/>
    <w:rsid w:val="008645A3"/>
    <w:rsid w:val="00867F9B"/>
    <w:rsid w:val="008721E1"/>
    <w:rsid w:val="008751F3"/>
    <w:rsid w:val="00880675"/>
    <w:rsid w:val="00881363"/>
    <w:rsid w:val="008813E8"/>
    <w:rsid w:val="0088195C"/>
    <w:rsid w:val="008837C1"/>
    <w:rsid w:val="00886284"/>
    <w:rsid w:val="008865CE"/>
    <w:rsid w:val="00886F63"/>
    <w:rsid w:val="00891F34"/>
    <w:rsid w:val="008920A2"/>
    <w:rsid w:val="008955CA"/>
    <w:rsid w:val="00897AF4"/>
    <w:rsid w:val="008A167B"/>
    <w:rsid w:val="008A562D"/>
    <w:rsid w:val="008A6120"/>
    <w:rsid w:val="008A625C"/>
    <w:rsid w:val="008B360F"/>
    <w:rsid w:val="008B5BA4"/>
    <w:rsid w:val="008C1C1A"/>
    <w:rsid w:val="008D10DC"/>
    <w:rsid w:val="008D390B"/>
    <w:rsid w:val="008D5D34"/>
    <w:rsid w:val="008D6491"/>
    <w:rsid w:val="008E0662"/>
    <w:rsid w:val="008F0B41"/>
    <w:rsid w:val="008F4A4D"/>
    <w:rsid w:val="008F6427"/>
    <w:rsid w:val="00905E92"/>
    <w:rsid w:val="009104C6"/>
    <w:rsid w:val="00910DF9"/>
    <w:rsid w:val="009128D5"/>
    <w:rsid w:val="009129AA"/>
    <w:rsid w:val="00916C96"/>
    <w:rsid w:val="00920756"/>
    <w:rsid w:val="00923A04"/>
    <w:rsid w:val="009257ED"/>
    <w:rsid w:val="00930A85"/>
    <w:rsid w:val="0093148B"/>
    <w:rsid w:val="009343A3"/>
    <w:rsid w:val="00940ACA"/>
    <w:rsid w:val="00940AFD"/>
    <w:rsid w:val="00945300"/>
    <w:rsid w:val="00946839"/>
    <w:rsid w:val="0095229F"/>
    <w:rsid w:val="009546D3"/>
    <w:rsid w:val="00956F0A"/>
    <w:rsid w:val="0096015F"/>
    <w:rsid w:val="009610D1"/>
    <w:rsid w:val="009611CF"/>
    <w:rsid w:val="009614D9"/>
    <w:rsid w:val="00965AC1"/>
    <w:rsid w:val="009669A6"/>
    <w:rsid w:val="00972542"/>
    <w:rsid w:val="00973141"/>
    <w:rsid w:val="00975181"/>
    <w:rsid w:val="0097555C"/>
    <w:rsid w:val="00980048"/>
    <w:rsid w:val="00984D36"/>
    <w:rsid w:val="0098644E"/>
    <w:rsid w:val="009909D1"/>
    <w:rsid w:val="00990C5D"/>
    <w:rsid w:val="0099782C"/>
    <w:rsid w:val="009A0764"/>
    <w:rsid w:val="009A6512"/>
    <w:rsid w:val="009A6E7F"/>
    <w:rsid w:val="009B2996"/>
    <w:rsid w:val="009B4FD4"/>
    <w:rsid w:val="009B77B0"/>
    <w:rsid w:val="009C0434"/>
    <w:rsid w:val="009C0471"/>
    <w:rsid w:val="009C15FA"/>
    <w:rsid w:val="009C359B"/>
    <w:rsid w:val="009C4BF8"/>
    <w:rsid w:val="009D0876"/>
    <w:rsid w:val="009D25D7"/>
    <w:rsid w:val="009D3754"/>
    <w:rsid w:val="009D4142"/>
    <w:rsid w:val="009D5A70"/>
    <w:rsid w:val="009D5D7B"/>
    <w:rsid w:val="009D6C56"/>
    <w:rsid w:val="009E09E2"/>
    <w:rsid w:val="009E1AA2"/>
    <w:rsid w:val="009E4426"/>
    <w:rsid w:val="009E5E3A"/>
    <w:rsid w:val="009E6786"/>
    <w:rsid w:val="009F0137"/>
    <w:rsid w:val="009F0577"/>
    <w:rsid w:val="009F1019"/>
    <w:rsid w:val="009F54F1"/>
    <w:rsid w:val="009F59C6"/>
    <w:rsid w:val="009F5E61"/>
    <w:rsid w:val="009F7383"/>
    <w:rsid w:val="00A00336"/>
    <w:rsid w:val="00A0547F"/>
    <w:rsid w:val="00A10265"/>
    <w:rsid w:val="00A13485"/>
    <w:rsid w:val="00A20975"/>
    <w:rsid w:val="00A23804"/>
    <w:rsid w:val="00A27E5A"/>
    <w:rsid w:val="00A33C3F"/>
    <w:rsid w:val="00A357F5"/>
    <w:rsid w:val="00A35E8A"/>
    <w:rsid w:val="00A406C0"/>
    <w:rsid w:val="00A44EB6"/>
    <w:rsid w:val="00A522A7"/>
    <w:rsid w:val="00A524E7"/>
    <w:rsid w:val="00A54999"/>
    <w:rsid w:val="00A61EE4"/>
    <w:rsid w:val="00A62873"/>
    <w:rsid w:val="00A62BF9"/>
    <w:rsid w:val="00A66415"/>
    <w:rsid w:val="00A6770A"/>
    <w:rsid w:val="00A715AE"/>
    <w:rsid w:val="00A721AE"/>
    <w:rsid w:val="00A73563"/>
    <w:rsid w:val="00A73DE2"/>
    <w:rsid w:val="00A769DB"/>
    <w:rsid w:val="00A773FD"/>
    <w:rsid w:val="00A77BC3"/>
    <w:rsid w:val="00A81838"/>
    <w:rsid w:val="00A84764"/>
    <w:rsid w:val="00A84DAB"/>
    <w:rsid w:val="00A8572E"/>
    <w:rsid w:val="00A85E1B"/>
    <w:rsid w:val="00A85F9F"/>
    <w:rsid w:val="00A87BD8"/>
    <w:rsid w:val="00A87F4E"/>
    <w:rsid w:val="00A90EE8"/>
    <w:rsid w:val="00A92641"/>
    <w:rsid w:val="00A97772"/>
    <w:rsid w:val="00AA2EE2"/>
    <w:rsid w:val="00AA7616"/>
    <w:rsid w:val="00AB375A"/>
    <w:rsid w:val="00AB44CB"/>
    <w:rsid w:val="00AB5370"/>
    <w:rsid w:val="00AB537B"/>
    <w:rsid w:val="00AC08F6"/>
    <w:rsid w:val="00AC6870"/>
    <w:rsid w:val="00AD32BB"/>
    <w:rsid w:val="00AD3E0B"/>
    <w:rsid w:val="00AD517D"/>
    <w:rsid w:val="00AD53D3"/>
    <w:rsid w:val="00AD5B3D"/>
    <w:rsid w:val="00AD5D57"/>
    <w:rsid w:val="00AD64A1"/>
    <w:rsid w:val="00AD6A52"/>
    <w:rsid w:val="00AD797C"/>
    <w:rsid w:val="00AE0E80"/>
    <w:rsid w:val="00AE2AED"/>
    <w:rsid w:val="00AE382D"/>
    <w:rsid w:val="00AF184E"/>
    <w:rsid w:val="00AF27DF"/>
    <w:rsid w:val="00AF35A9"/>
    <w:rsid w:val="00AF4FB2"/>
    <w:rsid w:val="00B041EF"/>
    <w:rsid w:val="00B05A92"/>
    <w:rsid w:val="00B05D01"/>
    <w:rsid w:val="00B05D29"/>
    <w:rsid w:val="00B20C87"/>
    <w:rsid w:val="00B2449B"/>
    <w:rsid w:val="00B25867"/>
    <w:rsid w:val="00B2642E"/>
    <w:rsid w:val="00B33734"/>
    <w:rsid w:val="00B35694"/>
    <w:rsid w:val="00B35E83"/>
    <w:rsid w:val="00B364CA"/>
    <w:rsid w:val="00B40339"/>
    <w:rsid w:val="00B409FD"/>
    <w:rsid w:val="00B453F6"/>
    <w:rsid w:val="00B4682B"/>
    <w:rsid w:val="00B54798"/>
    <w:rsid w:val="00B63CB4"/>
    <w:rsid w:val="00B6424C"/>
    <w:rsid w:val="00B65507"/>
    <w:rsid w:val="00B67377"/>
    <w:rsid w:val="00B71DA5"/>
    <w:rsid w:val="00B74690"/>
    <w:rsid w:val="00B75737"/>
    <w:rsid w:val="00B8097B"/>
    <w:rsid w:val="00B809F2"/>
    <w:rsid w:val="00B82788"/>
    <w:rsid w:val="00B82DD0"/>
    <w:rsid w:val="00B8658A"/>
    <w:rsid w:val="00B92816"/>
    <w:rsid w:val="00B92EAB"/>
    <w:rsid w:val="00B935B6"/>
    <w:rsid w:val="00B93D98"/>
    <w:rsid w:val="00B94EC0"/>
    <w:rsid w:val="00B94F5E"/>
    <w:rsid w:val="00BA0ED5"/>
    <w:rsid w:val="00BA12C6"/>
    <w:rsid w:val="00BB709B"/>
    <w:rsid w:val="00BC1423"/>
    <w:rsid w:val="00BC1AB3"/>
    <w:rsid w:val="00BC2B58"/>
    <w:rsid w:val="00BC38E7"/>
    <w:rsid w:val="00BD2923"/>
    <w:rsid w:val="00BD4C4F"/>
    <w:rsid w:val="00BD6D3E"/>
    <w:rsid w:val="00BE0D4D"/>
    <w:rsid w:val="00BE4BD0"/>
    <w:rsid w:val="00BE6873"/>
    <w:rsid w:val="00BF2485"/>
    <w:rsid w:val="00BF5A1F"/>
    <w:rsid w:val="00BF695F"/>
    <w:rsid w:val="00BF6EAA"/>
    <w:rsid w:val="00C03646"/>
    <w:rsid w:val="00C04659"/>
    <w:rsid w:val="00C04E2A"/>
    <w:rsid w:val="00C06387"/>
    <w:rsid w:val="00C102B8"/>
    <w:rsid w:val="00C1299B"/>
    <w:rsid w:val="00C1567C"/>
    <w:rsid w:val="00C17A58"/>
    <w:rsid w:val="00C206DB"/>
    <w:rsid w:val="00C215BA"/>
    <w:rsid w:val="00C21B42"/>
    <w:rsid w:val="00C3451F"/>
    <w:rsid w:val="00C4193C"/>
    <w:rsid w:val="00C43D6F"/>
    <w:rsid w:val="00C51623"/>
    <w:rsid w:val="00C54D53"/>
    <w:rsid w:val="00C557C9"/>
    <w:rsid w:val="00C55F8F"/>
    <w:rsid w:val="00C62E63"/>
    <w:rsid w:val="00C63B12"/>
    <w:rsid w:val="00C64175"/>
    <w:rsid w:val="00C80D1D"/>
    <w:rsid w:val="00C81FBB"/>
    <w:rsid w:val="00C830EE"/>
    <w:rsid w:val="00C8500C"/>
    <w:rsid w:val="00C87F25"/>
    <w:rsid w:val="00C87FA8"/>
    <w:rsid w:val="00C9266A"/>
    <w:rsid w:val="00C94D77"/>
    <w:rsid w:val="00C95AC3"/>
    <w:rsid w:val="00C96746"/>
    <w:rsid w:val="00CA0AD5"/>
    <w:rsid w:val="00CA0CBE"/>
    <w:rsid w:val="00CA417B"/>
    <w:rsid w:val="00CA7A27"/>
    <w:rsid w:val="00CB0574"/>
    <w:rsid w:val="00CB1020"/>
    <w:rsid w:val="00CB1AF7"/>
    <w:rsid w:val="00CB2D4E"/>
    <w:rsid w:val="00CC082B"/>
    <w:rsid w:val="00CC1AB1"/>
    <w:rsid w:val="00CC2136"/>
    <w:rsid w:val="00CC2246"/>
    <w:rsid w:val="00CC26AB"/>
    <w:rsid w:val="00CC4D52"/>
    <w:rsid w:val="00CC5927"/>
    <w:rsid w:val="00CC5DA6"/>
    <w:rsid w:val="00CC73BB"/>
    <w:rsid w:val="00CD09E8"/>
    <w:rsid w:val="00CD3B94"/>
    <w:rsid w:val="00CD4E41"/>
    <w:rsid w:val="00CD66BA"/>
    <w:rsid w:val="00CD709E"/>
    <w:rsid w:val="00CE1932"/>
    <w:rsid w:val="00CE1CFD"/>
    <w:rsid w:val="00CE3026"/>
    <w:rsid w:val="00CE38F4"/>
    <w:rsid w:val="00CE5042"/>
    <w:rsid w:val="00CE74FD"/>
    <w:rsid w:val="00CF1060"/>
    <w:rsid w:val="00CF4961"/>
    <w:rsid w:val="00CF6804"/>
    <w:rsid w:val="00D0001D"/>
    <w:rsid w:val="00D01185"/>
    <w:rsid w:val="00D020BA"/>
    <w:rsid w:val="00D03550"/>
    <w:rsid w:val="00D06264"/>
    <w:rsid w:val="00D07F83"/>
    <w:rsid w:val="00D10C2B"/>
    <w:rsid w:val="00D129C2"/>
    <w:rsid w:val="00D2642A"/>
    <w:rsid w:val="00D3131B"/>
    <w:rsid w:val="00D32686"/>
    <w:rsid w:val="00D376E9"/>
    <w:rsid w:val="00D43E2A"/>
    <w:rsid w:val="00D446C3"/>
    <w:rsid w:val="00D45CAF"/>
    <w:rsid w:val="00D52AF3"/>
    <w:rsid w:val="00D52B6D"/>
    <w:rsid w:val="00D53A13"/>
    <w:rsid w:val="00D54F56"/>
    <w:rsid w:val="00D57FD2"/>
    <w:rsid w:val="00D60253"/>
    <w:rsid w:val="00D60A17"/>
    <w:rsid w:val="00D63946"/>
    <w:rsid w:val="00D66D88"/>
    <w:rsid w:val="00D7102D"/>
    <w:rsid w:val="00D730F2"/>
    <w:rsid w:val="00D76D93"/>
    <w:rsid w:val="00D77978"/>
    <w:rsid w:val="00D82937"/>
    <w:rsid w:val="00D829F6"/>
    <w:rsid w:val="00D86659"/>
    <w:rsid w:val="00D86E4D"/>
    <w:rsid w:val="00D8798A"/>
    <w:rsid w:val="00D87A08"/>
    <w:rsid w:val="00D93D1D"/>
    <w:rsid w:val="00D9490D"/>
    <w:rsid w:val="00D97F0D"/>
    <w:rsid w:val="00DA03D5"/>
    <w:rsid w:val="00DA6ADB"/>
    <w:rsid w:val="00DA7F2E"/>
    <w:rsid w:val="00DB3679"/>
    <w:rsid w:val="00DB36E5"/>
    <w:rsid w:val="00DB57C4"/>
    <w:rsid w:val="00DC2DAD"/>
    <w:rsid w:val="00DC32E2"/>
    <w:rsid w:val="00DC747F"/>
    <w:rsid w:val="00DD48D8"/>
    <w:rsid w:val="00DE0311"/>
    <w:rsid w:val="00DE0773"/>
    <w:rsid w:val="00DE0B0D"/>
    <w:rsid w:val="00DE4204"/>
    <w:rsid w:val="00DE7F88"/>
    <w:rsid w:val="00DF120A"/>
    <w:rsid w:val="00DF30CD"/>
    <w:rsid w:val="00DF34B8"/>
    <w:rsid w:val="00DF62C0"/>
    <w:rsid w:val="00E04A52"/>
    <w:rsid w:val="00E055A8"/>
    <w:rsid w:val="00E05BCE"/>
    <w:rsid w:val="00E05E42"/>
    <w:rsid w:val="00E05F9C"/>
    <w:rsid w:val="00E10DFA"/>
    <w:rsid w:val="00E12C9F"/>
    <w:rsid w:val="00E12E30"/>
    <w:rsid w:val="00E12F21"/>
    <w:rsid w:val="00E132B4"/>
    <w:rsid w:val="00E200AB"/>
    <w:rsid w:val="00E24B3D"/>
    <w:rsid w:val="00E24EFB"/>
    <w:rsid w:val="00E31169"/>
    <w:rsid w:val="00E42AC9"/>
    <w:rsid w:val="00E51733"/>
    <w:rsid w:val="00E54A9E"/>
    <w:rsid w:val="00E57B68"/>
    <w:rsid w:val="00E63381"/>
    <w:rsid w:val="00E64DF6"/>
    <w:rsid w:val="00E6549A"/>
    <w:rsid w:val="00E66734"/>
    <w:rsid w:val="00E67771"/>
    <w:rsid w:val="00E67CC8"/>
    <w:rsid w:val="00E67E93"/>
    <w:rsid w:val="00E84291"/>
    <w:rsid w:val="00E84504"/>
    <w:rsid w:val="00E862B6"/>
    <w:rsid w:val="00E86548"/>
    <w:rsid w:val="00E91ABD"/>
    <w:rsid w:val="00EA3920"/>
    <w:rsid w:val="00EA611D"/>
    <w:rsid w:val="00EA66F9"/>
    <w:rsid w:val="00EB502F"/>
    <w:rsid w:val="00EB5E96"/>
    <w:rsid w:val="00EC0875"/>
    <w:rsid w:val="00EC68E2"/>
    <w:rsid w:val="00ED0D3A"/>
    <w:rsid w:val="00EE4463"/>
    <w:rsid w:val="00EF11FE"/>
    <w:rsid w:val="00EF4259"/>
    <w:rsid w:val="00EF64A4"/>
    <w:rsid w:val="00F00CE9"/>
    <w:rsid w:val="00F04E07"/>
    <w:rsid w:val="00F05AFE"/>
    <w:rsid w:val="00F100A5"/>
    <w:rsid w:val="00F11690"/>
    <w:rsid w:val="00F17D38"/>
    <w:rsid w:val="00F21886"/>
    <w:rsid w:val="00F24CAC"/>
    <w:rsid w:val="00F31309"/>
    <w:rsid w:val="00F31371"/>
    <w:rsid w:val="00F369D1"/>
    <w:rsid w:val="00F4299A"/>
    <w:rsid w:val="00F42C17"/>
    <w:rsid w:val="00F43E94"/>
    <w:rsid w:val="00F442E6"/>
    <w:rsid w:val="00F453A8"/>
    <w:rsid w:val="00F51E22"/>
    <w:rsid w:val="00F53C1B"/>
    <w:rsid w:val="00F5538C"/>
    <w:rsid w:val="00F5764A"/>
    <w:rsid w:val="00F61A23"/>
    <w:rsid w:val="00F61AFB"/>
    <w:rsid w:val="00F62EC5"/>
    <w:rsid w:val="00F721A1"/>
    <w:rsid w:val="00F73986"/>
    <w:rsid w:val="00F7594A"/>
    <w:rsid w:val="00F7636A"/>
    <w:rsid w:val="00F809D8"/>
    <w:rsid w:val="00F81CDE"/>
    <w:rsid w:val="00F82376"/>
    <w:rsid w:val="00F82DD2"/>
    <w:rsid w:val="00F910F6"/>
    <w:rsid w:val="00F921E2"/>
    <w:rsid w:val="00F96C6A"/>
    <w:rsid w:val="00FA1478"/>
    <w:rsid w:val="00FA5106"/>
    <w:rsid w:val="00FB6BD1"/>
    <w:rsid w:val="00FC42C6"/>
    <w:rsid w:val="00FC4C9E"/>
    <w:rsid w:val="00FD1244"/>
    <w:rsid w:val="00FD3274"/>
    <w:rsid w:val="00FD67CF"/>
    <w:rsid w:val="00FD7119"/>
    <w:rsid w:val="00FE0667"/>
    <w:rsid w:val="00FE0CFC"/>
    <w:rsid w:val="00FE127F"/>
    <w:rsid w:val="00FE153E"/>
    <w:rsid w:val="00FE20B1"/>
    <w:rsid w:val="00FE4005"/>
    <w:rsid w:val="00FE5BD1"/>
    <w:rsid w:val="00FF1A75"/>
    <w:rsid w:val="00FF2417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4C30-2260-4DD2-9F1F-18F88A40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B4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1FBB"/>
    <w:pPr>
      <w:keepNext/>
      <w:spacing w:line="240" w:lineRule="auto"/>
      <w:jc w:val="center"/>
      <w:outlineLvl w:val="0"/>
    </w:pPr>
    <w:rPr>
      <w:rFonts w:ascii="Cambria" w:hAnsi="Cambr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81FBB"/>
    <w:pPr>
      <w:contextualSpacing/>
      <w:jc w:val="center"/>
      <w:outlineLvl w:val="1"/>
    </w:pPr>
    <w:rPr>
      <w:rFonts w:ascii="Calibri" w:hAnsi="Calibri" w:cs="Calibr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A1D46"/>
    <w:pPr>
      <w:numPr>
        <w:ilvl w:val="1"/>
        <w:numId w:val="1"/>
      </w:numPr>
      <w:contextualSpacing/>
      <w:outlineLvl w:val="2"/>
    </w:pPr>
    <w:rPr>
      <w:rFonts w:ascii="Franklin Gothic Medium Cond" w:hAnsi="Franklin Gothic Medium Cond" w:cs="Calibri"/>
      <w:i/>
      <w:sz w:val="23"/>
      <w:szCs w:val="23"/>
    </w:rPr>
  </w:style>
  <w:style w:type="paragraph" w:styleId="4">
    <w:name w:val="heading 4"/>
    <w:basedOn w:val="3"/>
    <w:next w:val="a"/>
    <w:link w:val="40"/>
    <w:uiPriority w:val="9"/>
    <w:qFormat/>
    <w:rsid w:val="00930A85"/>
    <w:pPr>
      <w:ind w:left="708"/>
      <w:outlineLvl w:val="3"/>
    </w:pPr>
    <w:rPr>
      <w:rFonts w:ascii="Arbat-Bold" w:hAnsi="Arbat-Bold"/>
      <w:sz w:val="28"/>
    </w:rPr>
  </w:style>
  <w:style w:type="paragraph" w:styleId="5">
    <w:name w:val="heading 5"/>
    <w:basedOn w:val="4"/>
    <w:next w:val="a"/>
    <w:link w:val="50"/>
    <w:uiPriority w:val="9"/>
    <w:qFormat/>
    <w:rsid w:val="00916C96"/>
    <w:pPr>
      <w:outlineLvl w:val="4"/>
    </w:pPr>
    <w:rPr>
      <w:rFonts w:ascii="Garamondcond-Light" w:hAnsi="Garamondcond-Light"/>
      <w:b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5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60" w:line="240" w:lineRule="auto"/>
      <w:jc w:val="both"/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8645A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6905C4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</w:pPr>
    <w:rPr>
      <w:rFonts w:eastAsia="SimSun"/>
      <w:b/>
      <w:color w:val="000000"/>
      <w:sz w:val="26"/>
      <w:szCs w:val="29"/>
    </w:rPr>
  </w:style>
  <w:style w:type="character" w:customStyle="1" w:styleId="a6">
    <w:name w:val="Название Знак"/>
    <w:link w:val="a5"/>
    <w:rsid w:val="006905C4"/>
    <w:rPr>
      <w:rFonts w:eastAsia="SimSun"/>
      <w:b/>
      <w:color w:val="000000"/>
      <w:sz w:val="26"/>
      <w:szCs w:val="29"/>
      <w:shd w:val="clear" w:color="auto" w:fill="FFFFFF"/>
    </w:rPr>
  </w:style>
  <w:style w:type="paragraph" w:styleId="a7">
    <w:name w:val="footer"/>
    <w:basedOn w:val="a"/>
    <w:link w:val="a8"/>
    <w:uiPriority w:val="99"/>
    <w:rsid w:val="00D879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both"/>
    </w:pPr>
    <w:rPr>
      <w:sz w:val="24"/>
      <w:szCs w:val="20"/>
    </w:rPr>
  </w:style>
  <w:style w:type="character" w:customStyle="1" w:styleId="a8">
    <w:name w:val="Нижний колонтитул Знак"/>
    <w:link w:val="a7"/>
    <w:uiPriority w:val="99"/>
    <w:rsid w:val="00D8798A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64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645A3"/>
    <w:rPr>
      <w:rFonts w:ascii="Tahoma" w:hAnsi="Tahoma" w:cs="Tahoma"/>
      <w:sz w:val="16"/>
      <w:szCs w:val="16"/>
    </w:rPr>
  </w:style>
  <w:style w:type="character" w:customStyle="1" w:styleId="ab">
    <w:name w:val="Знак"/>
    <w:rsid w:val="00A35E8A"/>
    <w:rPr>
      <w:color w:val="000000"/>
      <w:sz w:val="26"/>
      <w:szCs w:val="29"/>
      <w:lang w:val="ru-RU" w:eastAsia="ru-RU" w:bidi="ar-SA"/>
    </w:rPr>
  </w:style>
  <w:style w:type="paragraph" w:styleId="ac">
    <w:name w:val="List"/>
    <w:basedOn w:val="ad"/>
    <w:rsid w:val="00A61EE4"/>
    <w:pPr>
      <w:spacing w:line="240" w:lineRule="auto"/>
    </w:pPr>
    <w:rPr>
      <w:rFonts w:ascii="Arial" w:hAnsi="Arial" w:cs="Tahoma"/>
      <w:sz w:val="24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61EE4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A61EE4"/>
    <w:rPr>
      <w:sz w:val="22"/>
      <w:szCs w:val="22"/>
    </w:rPr>
  </w:style>
  <w:style w:type="character" w:customStyle="1" w:styleId="10">
    <w:name w:val="Заголовок 1 Знак"/>
    <w:link w:val="1"/>
    <w:rsid w:val="00C81FBB"/>
    <w:rPr>
      <w:rFonts w:ascii="Cambria" w:hAnsi="Cambria"/>
      <w:b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D07F83"/>
    <w:pPr>
      <w:spacing w:after="120"/>
      <w:ind w:left="283"/>
    </w:pPr>
    <w:rPr>
      <w:rFonts w:ascii="Calibri" w:hAnsi="Calibri"/>
    </w:rPr>
  </w:style>
  <w:style w:type="character" w:customStyle="1" w:styleId="af0">
    <w:name w:val="Основной текст с отступом Знак"/>
    <w:link w:val="af"/>
    <w:uiPriority w:val="99"/>
    <w:semiHidden/>
    <w:rsid w:val="00D07F83"/>
    <w:rPr>
      <w:rFonts w:ascii="Calibri" w:hAnsi="Calibri"/>
      <w:sz w:val="22"/>
      <w:szCs w:val="22"/>
    </w:rPr>
  </w:style>
  <w:style w:type="paragraph" w:styleId="af1">
    <w:name w:val="List Paragraph"/>
    <w:basedOn w:val="a"/>
    <w:link w:val="af2"/>
    <w:uiPriority w:val="99"/>
    <w:qFormat/>
    <w:rsid w:val="00343750"/>
    <w:pPr>
      <w:ind w:left="720"/>
      <w:contextualSpacing/>
      <w:jc w:val="both"/>
    </w:pPr>
    <w:rPr>
      <w:sz w:val="24"/>
    </w:rPr>
  </w:style>
  <w:style w:type="paragraph" w:customStyle="1" w:styleId="af3">
    <w:name w:val="Основной заголовок"/>
    <w:basedOn w:val="ad"/>
    <w:rsid w:val="00D07F83"/>
    <w:pPr>
      <w:spacing w:line="360" w:lineRule="auto"/>
      <w:jc w:val="center"/>
    </w:pPr>
    <w:rPr>
      <w:rFonts w:ascii="Courier New" w:hAnsi="Courier New"/>
      <w:sz w:val="28"/>
      <w:szCs w:val="20"/>
    </w:rPr>
  </w:style>
  <w:style w:type="paragraph" w:styleId="af4">
    <w:name w:val="No Spacing"/>
    <w:uiPriority w:val="1"/>
    <w:qFormat/>
    <w:rsid w:val="00D01185"/>
    <w:rPr>
      <w:sz w:val="22"/>
      <w:szCs w:val="22"/>
    </w:rPr>
  </w:style>
  <w:style w:type="paragraph" w:styleId="af5">
    <w:name w:val="footnote text"/>
    <w:basedOn w:val="a"/>
    <w:link w:val="af6"/>
    <w:uiPriority w:val="99"/>
    <w:qFormat/>
    <w:rsid w:val="00F82376"/>
    <w:rPr>
      <w:rFonts w:ascii="Calibri" w:hAnsi="Calibri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82376"/>
    <w:rPr>
      <w:rFonts w:ascii="Calibri" w:hAnsi="Calibri"/>
    </w:rPr>
  </w:style>
  <w:style w:type="character" w:styleId="af7">
    <w:name w:val="footnote reference"/>
    <w:uiPriority w:val="99"/>
    <w:unhideWhenUsed/>
    <w:rsid w:val="004820D5"/>
    <w:rPr>
      <w:vertAlign w:val="superscript"/>
    </w:rPr>
  </w:style>
  <w:style w:type="character" w:customStyle="1" w:styleId="20">
    <w:name w:val="Заголовок 2 Знак"/>
    <w:link w:val="2"/>
    <w:uiPriority w:val="9"/>
    <w:rsid w:val="00C81FBB"/>
    <w:rPr>
      <w:rFonts w:ascii="Calibri" w:hAnsi="Calibri" w:cs="Calibri"/>
      <w:b/>
      <w:sz w:val="26"/>
      <w:szCs w:val="26"/>
    </w:rPr>
  </w:style>
  <w:style w:type="character" w:customStyle="1" w:styleId="30">
    <w:name w:val="Заголовок 3 Знак"/>
    <w:link w:val="3"/>
    <w:uiPriority w:val="9"/>
    <w:rsid w:val="000A1D46"/>
    <w:rPr>
      <w:rFonts w:ascii="Franklin Gothic Medium Cond" w:hAnsi="Franklin Gothic Medium Cond" w:cs="Calibri"/>
      <w:i/>
      <w:sz w:val="23"/>
      <w:szCs w:val="23"/>
    </w:rPr>
  </w:style>
  <w:style w:type="character" w:styleId="af8">
    <w:name w:val="Book Title"/>
    <w:uiPriority w:val="33"/>
    <w:qFormat/>
    <w:rsid w:val="00C81FBB"/>
    <w:rPr>
      <w:b/>
      <w:bCs/>
      <w:smallCaps/>
      <w:spacing w:val="5"/>
    </w:rPr>
  </w:style>
  <w:style w:type="table" w:styleId="af9">
    <w:name w:val="Table Grid"/>
    <w:basedOn w:val="a1"/>
    <w:uiPriority w:val="39"/>
    <w:rsid w:val="00DD4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930A85"/>
    <w:rPr>
      <w:rFonts w:ascii="Arbat-Bold" w:hAnsi="Arbat-Bold" w:cs="Calibri"/>
      <w:i/>
      <w:sz w:val="28"/>
      <w:szCs w:val="23"/>
    </w:rPr>
  </w:style>
  <w:style w:type="paragraph" w:styleId="11">
    <w:name w:val="toc 1"/>
    <w:basedOn w:val="a"/>
    <w:next w:val="a"/>
    <w:autoRedefine/>
    <w:uiPriority w:val="39"/>
    <w:unhideWhenUsed/>
    <w:rsid w:val="003A4FCD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A4FCD"/>
    <w:pPr>
      <w:ind w:left="22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A4FCD"/>
    <w:pPr>
      <w:ind w:left="44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A4FCD"/>
    <w:pPr>
      <w:ind w:left="66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A4FCD"/>
    <w:pPr>
      <w:ind w:left="88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FCD"/>
    <w:pPr>
      <w:ind w:left="11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FCD"/>
    <w:pPr>
      <w:ind w:left="132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FCD"/>
    <w:pPr>
      <w:ind w:left="154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FCD"/>
    <w:pPr>
      <w:ind w:left="1760"/>
    </w:pPr>
    <w:rPr>
      <w:rFonts w:ascii="Calibri" w:hAnsi="Calibri"/>
      <w:sz w:val="18"/>
      <w:szCs w:val="18"/>
    </w:rPr>
  </w:style>
  <w:style w:type="character" w:styleId="afa">
    <w:name w:val="Hyperlink"/>
    <w:uiPriority w:val="99"/>
    <w:unhideWhenUsed/>
    <w:rsid w:val="003A4FC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916C96"/>
    <w:rPr>
      <w:rFonts w:ascii="Garamondcond-Light" w:hAnsi="Garamondcond-Light" w:cs="Calibri"/>
      <w:b/>
      <w:i/>
      <w:sz w:val="29"/>
      <w:szCs w:val="29"/>
    </w:rPr>
  </w:style>
  <w:style w:type="paragraph" w:styleId="afb">
    <w:name w:val="caption"/>
    <w:basedOn w:val="a"/>
    <w:next w:val="a"/>
    <w:uiPriority w:val="35"/>
    <w:qFormat/>
    <w:rsid w:val="00E67E93"/>
    <w:pPr>
      <w:spacing w:line="240" w:lineRule="auto"/>
    </w:pPr>
    <w:rPr>
      <w:b/>
      <w:bCs/>
      <w:color w:val="4F81BD"/>
      <w:sz w:val="18"/>
      <w:szCs w:val="18"/>
    </w:rPr>
  </w:style>
  <w:style w:type="paragraph" w:styleId="afc">
    <w:name w:val="table of authorities"/>
    <w:basedOn w:val="a"/>
    <w:next w:val="a"/>
    <w:uiPriority w:val="99"/>
    <w:semiHidden/>
    <w:unhideWhenUsed/>
    <w:rsid w:val="00746F5B"/>
    <w:pPr>
      <w:ind w:left="220" w:hanging="220"/>
    </w:pPr>
  </w:style>
  <w:style w:type="character" w:customStyle="1" w:styleId="afd">
    <w:name w:val="Основной текст_"/>
    <w:link w:val="12"/>
    <w:rsid w:val="00D8798A"/>
    <w:rPr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FF2417"/>
    <w:rPr>
      <w:b/>
      <w:bCs/>
      <w:sz w:val="27"/>
      <w:szCs w:val="27"/>
      <w:shd w:val="clear" w:color="auto" w:fill="FFFFFF"/>
    </w:rPr>
  </w:style>
  <w:style w:type="character" w:customStyle="1" w:styleId="afe">
    <w:name w:val="Основной текст + Полужирный"/>
    <w:rsid w:val="00FF241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d"/>
    <w:rsid w:val="00D8798A"/>
    <w:pPr>
      <w:widowControl w:val="0"/>
      <w:shd w:val="clear" w:color="auto" w:fill="FFFFFF"/>
      <w:spacing w:line="240" w:lineRule="auto"/>
      <w:ind w:firstLine="720"/>
      <w:jc w:val="both"/>
    </w:pPr>
    <w:rPr>
      <w:sz w:val="27"/>
      <w:szCs w:val="27"/>
    </w:rPr>
  </w:style>
  <w:style w:type="paragraph" w:customStyle="1" w:styleId="14">
    <w:name w:val="Заголовок №1"/>
    <w:basedOn w:val="a"/>
    <w:link w:val="13"/>
    <w:rsid w:val="00FF2417"/>
    <w:pPr>
      <w:widowControl w:val="0"/>
      <w:shd w:val="clear" w:color="auto" w:fill="FFFFFF"/>
      <w:spacing w:before="600" w:after="240" w:line="0" w:lineRule="atLeast"/>
      <w:ind w:firstLine="720"/>
      <w:jc w:val="both"/>
      <w:outlineLvl w:val="0"/>
    </w:pPr>
    <w:rPr>
      <w:b/>
      <w:bCs/>
      <w:sz w:val="27"/>
      <w:szCs w:val="27"/>
    </w:rPr>
  </w:style>
  <w:style w:type="character" w:customStyle="1" w:styleId="af2">
    <w:name w:val="Абзац списка Знак"/>
    <w:link w:val="af1"/>
    <w:uiPriority w:val="99"/>
    <w:locked/>
    <w:rsid w:val="00343750"/>
    <w:rPr>
      <w:sz w:val="24"/>
      <w:szCs w:val="22"/>
    </w:rPr>
  </w:style>
  <w:style w:type="character" w:styleId="aff">
    <w:name w:val="Placeholder Text"/>
    <w:uiPriority w:val="99"/>
    <w:semiHidden/>
    <w:rsid w:val="001A7474"/>
    <w:rPr>
      <w:color w:val="808080"/>
    </w:rPr>
  </w:style>
  <w:style w:type="character" w:customStyle="1" w:styleId="aff0">
    <w:name w:val="Гипертекстовая ссылка"/>
    <w:uiPriority w:val="99"/>
    <w:rsid w:val="007754C9"/>
    <w:rPr>
      <w:rFonts w:cs="Times New Roman"/>
      <w:b w:val="0"/>
      <w:color w:val="106BBE"/>
    </w:rPr>
  </w:style>
  <w:style w:type="character" w:customStyle="1" w:styleId="hps">
    <w:name w:val="hps"/>
    <w:rsid w:val="00A522A7"/>
  </w:style>
  <w:style w:type="table" w:customStyle="1" w:styleId="TableNormal">
    <w:name w:val="Table Normal"/>
    <w:uiPriority w:val="2"/>
    <w:semiHidden/>
    <w:unhideWhenUsed/>
    <w:qFormat/>
    <w:rsid w:val="003044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0447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76CB"/>
    <w:pPr>
      <w:widowControl w:val="0"/>
      <w:autoSpaceDE w:val="0"/>
      <w:autoSpaceDN w:val="0"/>
      <w:spacing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44;&#1054;&#1050;&#1059;&#1052;&#1045;&#1053;&#1058;&#1067;_\&#1040;&#1082;&#1082;&#1088;&#1077;&#1076;&#1080;&#1090;&#1072;&#1094;&#1080;&#1103;%20&#1080;%20&#1084;&#1086;&#1085;&#1080;&#1090;&#1086;&#1088;&#1080;&#1085;&#1075;%20&#1052;&#1080;&#1085;&#1086;&#1073;&#1088;&#1072;%202017\&#1044;&#1083;&#1103;%20&#1089;&#1072;&#1081;&#1090;&#1072;%20&#1052;&#1043;&#1059;&#1058;&#1059;%20-%20&#1084;&#1086;&#1085;&#1080;&#1090;&#1086;&#1088;&#1080;&#1085;&#1075;%20&#1089;&#1080;&#1089;&#1090;&#1077;&#1084;&#1099;%20&#1086;&#1073;&#1088;&#1072;&#1079;&#1086;&#1074;&#1072;&#1085;&#1080;&#1103;\____&#1044;&#1086;&#1082;&#1080;&#1057;&#1083;%20&#1082;%20&#1059;&#1052;&#1044;\__&#1044;&#1086;&#1082;&#1057;&#1083;_&#1060;&#1054;&#1057;%20(&#1060;&#1043;&#1054;&#1057;%203+%202018)_v9.25%20-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__ДокСл_ФОС (ФГОС 3+ 2018)_v9.25 - копия</Template>
  <TotalTime>686</TotalTime>
  <Pages>16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nkvd</Company>
  <LinksUpToDate>false</LinksUpToDate>
  <CharactersWithSpaces>26741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utes</dc:creator>
  <cp:keywords/>
  <cp:lastModifiedBy>student</cp:lastModifiedBy>
  <cp:revision>21</cp:revision>
  <cp:lastPrinted>1900-12-31T21:00:00Z</cp:lastPrinted>
  <dcterms:created xsi:type="dcterms:W3CDTF">2021-08-12T05:40:00Z</dcterms:created>
  <dcterms:modified xsi:type="dcterms:W3CDTF">2022-03-11T12:04:00Z</dcterms:modified>
</cp:coreProperties>
</file>