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53" w:rsidRPr="00BD7753" w:rsidRDefault="00BD7753" w:rsidP="00BD7753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 w:rsidRPr="00BD7753">
        <w:rPr>
          <w:b/>
          <w:sz w:val="28"/>
          <w:szCs w:val="28"/>
        </w:rPr>
        <w:t>ОСОБЕННОСТИ ПРОВЕДЕНИЯ ВСТУПИТЕЛЬНЫХ ИСПЫТАНИЙ ДЛЯ ГРАЖДАН С ОГРАНИЧЕННЫМИ ВОЗМОЖНОСТЯМИ ЗДОРОВЬЯ</w:t>
      </w:r>
    </w:p>
    <w:p w:rsidR="00BD7753" w:rsidRPr="00BD7753" w:rsidRDefault="000D66DB" w:rsidP="00296861">
      <w:pPr>
        <w:shd w:val="clear" w:color="auto" w:fill="FFFFFF"/>
        <w:spacing w:after="0"/>
        <w:ind w:right="442"/>
        <w:jc w:val="center"/>
        <w:rPr>
          <w:rFonts w:ascii="Times New Roman" w:hAnsi="Times New Roman"/>
          <w:color w:val="000000"/>
        </w:rPr>
      </w:pPr>
      <w:r w:rsidRPr="000D66DB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296861" w:rsidRPr="00296861">
        <w:rPr>
          <w:rFonts w:ascii="Times New Roman" w:hAnsi="Times New Roman"/>
          <w:b/>
          <w:bCs/>
          <w:color w:val="000000"/>
          <w:sz w:val="28"/>
          <w:szCs w:val="28"/>
        </w:rPr>
        <w:t>ФГБОУ ВО «Московский государственный университет технологий и управления им. К.Г. Разумовского (Первый казачий ун</w:t>
      </w:r>
      <w:r w:rsidR="005355E3">
        <w:rPr>
          <w:rFonts w:ascii="Times New Roman" w:hAnsi="Times New Roman"/>
          <w:b/>
          <w:bCs/>
          <w:color w:val="000000"/>
          <w:sz w:val="28"/>
          <w:szCs w:val="28"/>
        </w:rPr>
        <w:t>иверситет)» и его</w:t>
      </w:r>
      <w:r w:rsidR="00380D9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региональные институты</w:t>
      </w:r>
      <w:bookmarkStart w:id="0" w:name="_GoBack"/>
      <w:bookmarkEnd w:id="0"/>
      <w:r w:rsidR="005355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201</w:t>
      </w:r>
      <w:r w:rsidR="008942DD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296861" w:rsidRPr="002968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:rsidR="00296861" w:rsidRDefault="00296861" w:rsidP="006127FC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296861" w:rsidSect="00655FE8"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6127FC" w:rsidRDefault="006127FC" w:rsidP="00372F2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Университет</w:t>
      </w:r>
      <w:r w:rsidRPr="006127FC">
        <w:rPr>
          <w:rFonts w:ascii="Times New Roman" w:hAnsi="Times New Roman"/>
          <w:sz w:val="28"/>
          <w:szCs w:val="28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</w:t>
      </w:r>
      <w:r w:rsidR="002617DA">
        <w:rPr>
          <w:rFonts w:ascii="Times New Roman" w:hAnsi="Times New Roman"/>
          <w:sz w:val="28"/>
          <w:szCs w:val="28"/>
        </w:rPr>
        <w:t xml:space="preserve"> – индивидуальные особенности).</w:t>
      </w:r>
    </w:p>
    <w:p w:rsidR="006127FC" w:rsidRPr="006127FC" w:rsidRDefault="006127FC" w:rsidP="00372F2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Университете</w:t>
      </w:r>
      <w:r w:rsidRPr="006127FC">
        <w:rPr>
          <w:rFonts w:ascii="Times New Roman" w:hAnsi="Times New Roman"/>
          <w:sz w:val="28"/>
          <w:szCs w:val="28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6127FC" w:rsidRPr="006127FC" w:rsidRDefault="006127FC" w:rsidP="00372F2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:rsidR="006127FC" w:rsidRDefault="006127FC" w:rsidP="00372F2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</w:t>
      </w:r>
      <w:r w:rsidR="002617DA">
        <w:rPr>
          <w:rFonts w:ascii="Times New Roman" w:hAnsi="Times New Roman"/>
          <w:sz w:val="28"/>
          <w:szCs w:val="28"/>
        </w:rPr>
        <w:t xml:space="preserve"> </w:t>
      </w:r>
      <w:r w:rsidRPr="004639A5">
        <w:rPr>
          <w:rFonts w:ascii="Times New Roman" w:hAnsi="Times New Roman"/>
          <w:spacing w:val="-6"/>
          <w:sz w:val="28"/>
          <w:szCs w:val="28"/>
        </w:rPr>
        <w:t>12</w:t>
      </w:r>
      <w:r w:rsidRPr="006127FC">
        <w:rPr>
          <w:rFonts w:ascii="Times New Roman" w:hAnsi="Times New Roman"/>
          <w:sz w:val="28"/>
          <w:szCs w:val="28"/>
        </w:rPr>
        <w:t xml:space="preserve"> человек</w:t>
      </w:r>
      <w:r w:rsidR="002617DA">
        <w:rPr>
          <w:rFonts w:ascii="Times New Roman" w:hAnsi="Times New Roman"/>
          <w:sz w:val="28"/>
          <w:szCs w:val="28"/>
        </w:rPr>
        <w:t>.</w:t>
      </w:r>
    </w:p>
    <w:p w:rsidR="006127FC" w:rsidRDefault="006127FC" w:rsidP="00372F2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в одной аудитории совместно с </w:t>
      </w:r>
      <w:r w:rsidRPr="006127FC">
        <w:rPr>
          <w:rFonts w:ascii="Times New Roman" w:hAnsi="Times New Roman"/>
          <w:sz w:val="28"/>
          <w:szCs w:val="28"/>
        </w:rPr>
        <w:t>иными поступающими, если это не создает трудностей для поступающих при</w:t>
      </w:r>
      <w:r w:rsidR="00682C06">
        <w:rPr>
          <w:rFonts w:ascii="Times New Roman" w:hAnsi="Times New Roman"/>
          <w:sz w:val="28"/>
          <w:szCs w:val="28"/>
        </w:rPr>
        <w:t xml:space="preserve"> </w:t>
      </w:r>
      <w:r w:rsidRPr="006127FC">
        <w:rPr>
          <w:rFonts w:ascii="Times New Roman" w:hAnsi="Times New Roman"/>
          <w:sz w:val="28"/>
          <w:szCs w:val="28"/>
        </w:rPr>
        <w:t xml:space="preserve">сдаче вступительного испытания. </w:t>
      </w:r>
    </w:p>
    <w:p w:rsidR="006127FC" w:rsidRPr="006127FC" w:rsidRDefault="006127FC" w:rsidP="00372F2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6127FC" w:rsidRPr="006127FC" w:rsidRDefault="006127FC" w:rsidP="00372F2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 xml:space="preserve">Продолжительность вступительного испытания для поступающих с ограниченными возможностями здоровья увеличивается </w:t>
      </w:r>
      <w:r>
        <w:rPr>
          <w:rFonts w:ascii="Times New Roman" w:hAnsi="Times New Roman"/>
          <w:sz w:val="28"/>
          <w:szCs w:val="28"/>
        </w:rPr>
        <w:t>по решению Университета</w:t>
      </w:r>
      <w:r w:rsidRPr="006127FC">
        <w:rPr>
          <w:rFonts w:ascii="Times New Roman" w:hAnsi="Times New Roman"/>
          <w:sz w:val="28"/>
          <w:szCs w:val="28"/>
        </w:rPr>
        <w:t>, но не более чем на 1,5 часа.</w:t>
      </w:r>
    </w:p>
    <w:p w:rsidR="006127FC" w:rsidRPr="006127FC" w:rsidRDefault="006127FC" w:rsidP="00372F2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lastRenderedPageBreak/>
        <w:t>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6127FC" w:rsidRPr="006127FC" w:rsidRDefault="006127FC" w:rsidP="00372F2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6127FC" w:rsidRPr="006127FC" w:rsidRDefault="006127FC" w:rsidP="00372F2D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r w:rsidR="00682C06" w:rsidRPr="006127FC">
        <w:rPr>
          <w:rFonts w:ascii="Times New Roman" w:hAnsi="Times New Roman"/>
          <w:sz w:val="28"/>
          <w:szCs w:val="28"/>
        </w:rPr>
        <w:t>от индивидуальных особенностей,</w:t>
      </w:r>
      <w:r w:rsidRPr="006127FC">
        <w:rPr>
          <w:rFonts w:ascii="Times New Roman" w:hAnsi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C448FB" w:rsidRDefault="006127FC" w:rsidP="00372F2D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>для слепых:</w:t>
      </w:r>
    </w:p>
    <w:p w:rsidR="00C448FB" w:rsidRDefault="00C448FB" w:rsidP="00372F2D">
      <w:pPr>
        <w:tabs>
          <w:tab w:val="left" w:pos="993"/>
        </w:tabs>
        <w:autoSpaceDE w:val="0"/>
        <w:autoSpaceDN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3B1E" w:rsidRPr="00AB3B1E">
        <w:rPr>
          <w:rFonts w:ascii="Times New Roman" w:hAnsi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448FB" w:rsidRDefault="00C448FB" w:rsidP="00372F2D">
      <w:pPr>
        <w:tabs>
          <w:tab w:val="left" w:pos="993"/>
        </w:tabs>
        <w:autoSpaceDE w:val="0"/>
        <w:autoSpaceDN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3B1E" w:rsidRPr="00AB3B1E">
        <w:rPr>
          <w:rFonts w:ascii="Times New Roman" w:hAnsi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6127FC" w:rsidRPr="00AB3B1E" w:rsidRDefault="00C448FB" w:rsidP="00372F2D">
      <w:pPr>
        <w:tabs>
          <w:tab w:val="left" w:pos="993"/>
        </w:tabs>
        <w:autoSpaceDE w:val="0"/>
        <w:autoSpaceDN w:val="0"/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3B1E" w:rsidRPr="00AB3B1E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448FB" w:rsidRDefault="006127FC" w:rsidP="00094343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>для слабовидящих:</w:t>
      </w:r>
    </w:p>
    <w:p w:rsidR="00C448FB" w:rsidRDefault="006127FC" w:rsidP="00372F2D">
      <w:pPr>
        <w:tabs>
          <w:tab w:val="left" w:pos="993"/>
        </w:tabs>
        <w:autoSpaceDE w:val="0"/>
        <w:autoSpaceDN w:val="0"/>
        <w:spacing w:after="0" w:line="312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448FB">
        <w:rPr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C448FB" w:rsidRDefault="006127FC" w:rsidP="00372F2D">
      <w:pPr>
        <w:tabs>
          <w:tab w:val="left" w:pos="993"/>
        </w:tabs>
        <w:autoSpaceDE w:val="0"/>
        <w:autoSpaceDN w:val="0"/>
        <w:spacing w:after="0" w:line="312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>поступающим для выпол</w:t>
      </w:r>
      <w:r w:rsidR="00C448FB">
        <w:rPr>
          <w:rFonts w:ascii="Times New Roman" w:hAnsi="Times New Roman"/>
          <w:sz w:val="28"/>
          <w:szCs w:val="28"/>
        </w:rPr>
        <w:t>нения задания при необходимости</w:t>
      </w:r>
      <w:r w:rsidR="002617DA">
        <w:rPr>
          <w:rFonts w:ascii="Times New Roman" w:hAnsi="Times New Roman"/>
          <w:sz w:val="28"/>
          <w:szCs w:val="28"/>
        </w:rPr>
        <w:t xml:space="preserve"> </w:t>
      </w:r>
      <w:r w:rsidR="00AB3B1E" w:rsidRPr="00AB3B1E">
        <w:rPr>
          <w:rFonts w:ascii="Times New Roman" w:hAnsi="Times New Roman"/>
          <w:sz w:val="28"/>
          <w:szCs w:val="28"/>
        </w:rPr>
        <w:t>предоставляется увеличивающее устройство</w:t>
      </w:r>
      <w:r w:rsidR="00AB3B1E">
        <w:rPr>
          <w:rFonts w:ascii="Times New Roman" w:hAnsi="Times New Roman"/>
          <w:sz w:val="28"/>
          <w:szCs w:val="28"/>
        </w:rPr>
        <w:t>;</w:t>
      </w:r>
      <w:r w:rsidR="002617DA">
        <w:rPr>
          <w:rFonts w:ascii="Times New Roman" w:hAnsi="Times New Roman"/>
          <w:sz w:val="28"/>
          <w:szCs w:val="28"/>
        </w:rPr>
        <w:t xml:space="preserve"> </w:t>
      </w:r>
      <w:r w:rsidR="002617DA" w:rsidRPr="002617DA">
        <w:rPr>
          <w:rFonts w:ascii="Times New Roman" w:hAnsi="Times New Roman"/>
          <w:sz w:val="28"/>
          <w:szCs w:val="28"/>
        </w:rPr>
        <w:t>возможно также использование собственных увеличивающих устройств;</w:t>
      </w:r>
    </w:p>
    <w:p w:rsidR="006127FC" w:rsidRPr="006127FC" w:rsidRDefault="006127FC" w:rsidP="00372F2D">
      <w:pPr>
        <w:tabs>
          <w:tab w:val="left" w:pos="993"/>
        </w:tabs>
        <w:autoSpaceDE w:val="0"/>
        <w:autoSpaceDN w:val="0"/>
        <w:spacing w:after="0" w:line="312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 xml:space="preserve">задания для выполнения, </w:t>
      </w:r>
      <w:r w:rsidRPr="006127FC">
        <w:rPr>
          <w:rFonts w:ascii="Times New Roman" w:hAnsi="Times New Roman"/>
          <w:color w:val="000000"/>
          <w:sz w:val="28"/>
          <w:szCs w:val="28"/>
        </w:rPr>
        <w:t xml:space="preserve">а также инструкция по порядку проведения вступительных испытаний </w:t>
      </w:r>
      <w:r w:rsidR="00C448FB">
        <w:rPr>
          <w:rFonts w:ascii="Times New Roman" w:hAnsi="Times New Roman"/>
          <w:sz w:val="28"/>
          <w:szCs w:val="28"/>
        </w:rPr>
        <w:t>оформляются увеличенным шрифтом</w:t>
      </w:r>
      <w:r w:rsidR="00AB3B1E">
        <w:rPr>
          <w:rFonts w:ascii="Times New Roman" w:hAnsi="Times New Roman"/>
          <w:sz w:val="28"/>
          <w:szCs w:val="28"/>
        </w:rPr>
        <w:t xml:space="preserve"> (размер 16 – 20);</w:t>
      </w:r>
    </w:p>
    <w:p w:rsidR="006127FC" w:rsidRDefault="006127FC" w:rsidP="00372F2D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27FC">
        <w:rPr>
          <w:rFonts w:ascii="Times New Roman" w:hAnsi="Times New Roman"/>
          <w:sz w:val="28"/>
          <w:szCs w:val="28"/>
        </w:rPr>
        <w:t xml:space="preserve">для глухих и слабослышащих обеспечивается наличие звукоусиливающей аппаратуры коллективного пользования, при </w:t>
      </w:r>
      <w:r w:rsidRPr="006127FC">
        <w:rPr>
          <w:rFonts w:ascii="Times New Roman" w:hAnsi="Times New Roman"/>
          <w:sz w:val="28"/>
          <w:szCs w:val="28"/>
        </w:rPr>
        <w:lastRenderedPageBreak/>
        <w:t>необходимости поступающим предоставляется звукоусиливающая аппаратура индивидуального пользования;</w:t>
      </w:r>
    </w:p>
    <w:p w:rsidR="0098064B" w:rsidRDefault="0098064B" w:rsidP="0098064B">
      <w:pPr>
        <w:tabs>
          <w:tab w:val="left" w:pos="993"/>
        </w:tabs>
        <w:autoSpaceDE w:val="0"/>
        <w:autoSpaceDN w:val="0"/>
        <w:spacing w:after="0" w:line="312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предоставляются услуги сурдопереводчика;</w:t>
      </w:r>
    </w:p>
    <w:p w:rsidR="004639A5" w:rsidRPr="004639A5" w:rsidRDefault="004639A5" w:rsidP="00372F2D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39A5">
        <w:rPr>
          <w:rFonts w:ascii="Times New Roman" w:hAnsi="Times New Roman"/>
          <w:color w:val="000000"/>
          <w:sz w:val="28"/>
          <w:szCs w:val="28"/>
        </w:rPr>
        <w:t xml:space="preserve">для слепоглухих предоставляются услуги тифлосурдопереводчика (помимо </w:t>
      </w:r>
      <w:r w:rsidRPr="004639A5">
        <w:rPr>
          <w:rFonts w:ascii="Times New Roman" w:hAnsi="Times New Roman"/>
          <w:sz w:val="28"/>
          <w:szCs w:val="28"/>
        </w:rPr>
        <w:t xml:space="preserve">требований, выполняемых соответственно </w:t>
      </w:r>
      <w:r w:rsidRPr="004639A5">
        <w:rPr>
          <w:rFonts w:ascii="Times New Roman" w:hAnsi="Times New Roman"/>
          <w:color w:val="000000"/>
          <w:sz w:val="28"/>
          <w:szCs w:val="28"/>
        </w:rPr>
        <w:t>для слепых и глухих);</w:t>
      </w:r>
    </w:p>
    <w:p w:rsidR="004639A5" w:rsidRPr="004639A5" w:rsidRDefault="004639A5" w:rsidP="00372F2D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39A5">
        <w:rPr>
          <w:rFonts w:ascii="Times New Roman" w:hAnsi="Times New Roman"/>
          <w:sz w:val="28"/>
          <w:szCs w:val="28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– по решению организации);</w:t>
      </w:r>
    </w:p>
    <w:p w:rsidR="004639A5" w:rsidRPr="004639A5" w:rsidRDefault="004639A5" w:rsidP="00372F2D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39A5">
        <w:rPr>
          <w:rFonts w:ascii="Times New Roman" w:hAnsi="Times New Roman"/>
          <w:sz w:val="28"/>
          <w:szCs w:val="28"/>
        </w:rPr>
        <w:t xml:space="preserve">для лиц с </w:t>
      </w:r>
      <w:r w:rsidR="00682C06">
        <w:rPr>
          <w:rFonts w:ascii="Times New Roman" w:hAnsi="Times New Roman"/>
          <w:sz w:val="28"/>
          <w:szCs w:val="28"/>
        </w:rPr>
        <w:t xml:space="preserve">нарушениями опорно-двигательного аппарата, </w:t>
      </w:r>
      <w:r w:rsidRPr="004639A5">
        <w:rPr>
          <w:rFonts w:ascii="Times New Roman" w:hAnsi="Times New Roman"/>
          <w:sz w:val="28"/>
          <w:szCs w:val="28"/>
        </w:rPr>
        <w:t>нарушениями двигательных функций верхних конечностей или отсутствием верхних конечностей:</w:t>
      </w:r>
    </w:p>
    <w:p w:rsidR="004639A5" w:rsidRPr="004639A5" w:rsidRDefault="004639A5" w:rsidP="00372F2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9A5">
        <w:rPr>
          <w:rFonts w:ascii="Times New Roman" w:hAnsi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4639A5" w:rsidRPr="004639A5" w:rsidRDefault="004639A5" w:rsidP="00372F2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9A5">
        <w:rPr>
          <w:rFonts w:ascii="Times New Roman" w:hAnsi="Times New Roman"/>
          <w:sz w:val="28"/>
          <w:szCs w:val="28"/>
        </w:rPr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 – по решению </w:t>
      </w:r>
      <w:r w:rsidR="006D1743">
        <w:rPr>
          <w:rFonts w:ascii="Times New Roman" w:hAnsi="Times New Roman"/>
          <w:sz w:val="28"/>
          <w:szCs w:val="28"/>
        </w:rPr>
        <w:t>ректора Университета</w:t>
      </w:r>
      <w:r w:rsidRPr="004639A5">
        <w:rPr>
          <w:rFonts w:ascii="Times New Roman" w:hAnsi="Times New Roman"/>
          <w:sz w:val="28"/>
          <w:szCs w:val="28"/>
        </w:rPr>
        <w:t>).</w:t>
      </w:r>
    </w:p>
    <w:p w:rsidR="006127FC" w:rsidRPr="004639A5" w:rsidRDefault="00372F2D" w:rsidP="00372F2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условия</w:t>
      </w:r>
      <w:r w:rsidR="006127FC" w:rsidRPr="004639A5">
        <w:rPr>
          <w:rFonts w:ascii="Times New Roman" w:hAnsi="Times New Roman"/>
          <w:sz w:val="28"/>
          <w:szCs w:val="28"/>
        </w:rPr>
        <w:t xml:space="preserve">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sectPr w:rsidR="006127FC" w:rsidRPr="004639A5" w:rsidSect="00F12646">
      <w:pgSz w:w="11906" w:h="16838"/>
      <w:pgMar w:top="1134" w:right="567" w:bottom="1134" w:left="1701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C9" w:rsidRDefault="000A33C9" w:rsidP="00BD7753">
      <w:pPr>
        <w:spacing w:after="0" w:line="240" w:lineRule="auto"/>
      </w:pPr>
      <w:r>
        <w:separator/>
      </w:r>
    </w:p>
  </w:endnote>
  <w:endnote w:type="continuationSeparator" w:id="0">
    <w:p w:rsidR="000A33C9" w:rsidRDefault="000A33C9" w:rsidP="00BD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DD" w:rsidRPr="00296861" w:rsidRDefault="008942DD" w:rsidP="00296861">
    <w:pPr>
      <w:pStyle w:val="a7"/>
      <w:jc w:val="center"/>
      <w:rPr>
        <w:rFonts w:ascii="Times New Roman" w:hAnsi="Times New Roman"/>
      </w:rPr>
    </w:pPr>
    <w:r w:rsidRPr="00296861">
      <w:rPr>
        <w:rFonts w:ascii="Times New Roman" w:hAnsi="Times New Roman"/>
      </w:rPr>
      <w:t>Москва, 201</w:t>
    </w:r>
    <w:r>
      <w:rPr>
        <w:rFonts w:ascii="Times New Roman" w:hAnsi="Times New Roman"/>
      </w:rPr>
      <w:t>8</w:t>
    </w:r>
    <w:r w:rsidRPr="00296861">
      <w:rPr>
        <w:rFonts w:ascii="Times New Roman" w:hAnsi="Times New Roman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C9" w:rsidRDefault="000A33C9" w:rsidP="00BD7753">
      <w:pPr>
        <w:spacing w:after="0" w:line="240" w:lineRule="auto"/>
      </w:pPr>
      <w:r>
        <w:separator/>
      </w:r>
    </w:p>
  </w:footnote>
  <w:footnote w:type="continuationSeparator" w:id="0">
    <w:p w:rsidR="000A33C9" w:rsidRDefault="000A33C9" w:rsidP="00BD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443960156"/>
      <w:docPartObj>
        <w:docPartGallery w:val="Page Numbers (Top of Page)"/>
        <w:docPartUnique/>
      </w:docPartObj>
    </w:sdtPr>
    <w:sdtEndPr/>
    <w:sdtContent>
      <w:p w:rsidR="00C26E54" w:rsidRPr="00C26E54" w:rsidRDefault="00C26E54" w:rsidP="00C26E5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26E54">
          <w:rPr>
            <w:rFonts w:ascii="Times New Roman" w:hAnsi="Times New Roman"/>
            <w:sz w:val="24"/>
            <w:szCs w:val="24"/>
          </w:rPr>
          <w:fldChar w:fldCharType="begin"/>
        </w:r>
        <w:r w:rsidRPr="00C26E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26E54">
          <w:rPr>
            <w:rFonts w:ascii="Times New Roman" w:hAnsi="Times New Roman"/>
            <w:sz w:val="24"/>
            <w:szCs w:val="24"/>
          </w:rPr>
          <w:fldChar w:fldCharType="separate"/>
        </w:r>
        <w:r w:rsidR="00F12646">
          <w:rPr>
            <w:rFonts w:ascii="Times New Roman" w:hAnsi="Times New Roman"/>
            <w:noProof/>
            <w:sz w:val="24"/>
            <w:szCs w:val="24"/>
          </w:rPr>
          <w:t>112</w:t>
        </w:r>
        <w:r w:rsidRPr="00C26E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46" w:rsidRDefault="00F12646" w:rsidP="00F12646">
    <w:pPr>
      <w:spacing w:after="0"/>
      <w:ind w:left="6096" w:hanging="1560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111</w:t>
    </w:r>
  </w:p>
  <w:p w:rsidR="005A4F53" w:rsidRDefault="005A4F53" w:rsidP="005A4F53">
    <w:pPr>
      <w:spacing w:after="0"/>
      <w:ind w:left="6096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Приложение 8</w:t>
    </w:r>
  </w:p>
  <w:p w:rsidR="005A4F53" w:rsidRDefault="005A4F53" w:rsidP="005A4F53">
    <w:pPr>
      <w:spacing w:after="0"/>
      <w:ind w:left="6096"/>
      <w:rPr>
        <w:rFonts w:ascii="Times New Roman" w:hAnsi="Times New Roman"/>
        <w:color w:val="000000"/>
        <w:sz w:val="24"/>
        <w:szCs w:val="24"/>
        <w:lang w:eastAsia="ru-RU"/>
      </w:rPr>
    </w:pPr>
    <w:r>
      <w:rPr>
        <w:rFonts w:ascii="Times New Roman" w:hAnsi="Times New Roman"/>
        <w:color w:val="000000"/>
        <w:sz w:val="24"/>
        <w:szCs w:val="24"/>
      </w:rPr>
      <w:t>к приказу № 368-д</w:t>
    </w:r>
  </w:p>
  <w:p w:rsidR="005A4F53" w:rsidRDefault="005A4F53" w:rsidP="005A4F53">
    <w:pPr>
      <w:spacing w:after="0"/>
      <w:ind w:left="6096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от 26 сентября 2018 года «Об утверждении нормативной базы приема в Университет на 2019 г.»</w:t>
    </w:r>
  </w:p>
  <w:p w:rsidR="008942DD" w:rsidRPr="005A4F53" w:rsidRDefault="008942DD" w:rsidP="005A4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355"/>
    <w:multiLevelType w:val="hybridMultilevel"/>
    <w:tmpl w:val="6C4AF17E"/>
    <w:lvl w:ilvl="0" w:tplc="E33E7B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4065E"/>
    <w:multiLevelType w:val="hybridMultilevel"/>
    <w:tmpl w:val="E15C3E78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85299A"/>
    <w:multiLevelType w:val="multilevel"/>
    <w:tmpl w:val="D11A52B6"/>
    <w:lvl w:ilvl="0">
      <w:start w:val="1"/>
      <w:numFmt w:val="decimal"/>
      <w:lvlText w:val="%1."/>
      <w:lvlJc w:val="left"/>
      <w:pPr>
        <w:ind w:left="2201" w:hanging="924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375"/>
    <w:rsid w:val="00011C32"/>
    <w:rsid w:val="0004364D"/>
    <w:rsid w:val="00066010"/>
    <w:rsid w:val="0006643F"/>
    <w:rsid w:val="00094343"/>
    <w:rsid w:val="000A33C9"/>
    <w:rsid w:val="000D66DB"/>
    <w:rsid w:val="001165D6"/>
    <w:rsid w:val="00122795"/>
    <w:rsid w:val="00150C22"/>
    <w:rsid w:val="00172B69"/>
    <w:rsid w:val="001D0375"/>
    <w:rsid w:val="001E5FBD"/>
    <w:rsid w:val="001F3600"/>
    <w:rsid w:val="001F6A5A"/>
    <w:rsid w:val="00202475"/>
    <w:rsid w:val="002617DA"/>
    <w:rsid w:val="00274749"/>
    <w:rsid w:val="00296861"/>
    <w:rsid w:val="003146C8"/>
    <w:rsid w:val="00330EEF"/>
    <w:rsid w:val="00343689"/>
    <w:rsid w:val="00350496"/>
    <w:rsid w:val="00372F2D"/>
    <w:rsid w:val="003753FF"/>
    <w:rsid w:val="00380D92"/>
    <w:rsid w:val="003E5976"/>
    <w:rsid w:val="004639A5"/>
    <w:rsid w:val="00477E5D"/>
    <w:rsid w:val="004D1781"/>
    <w:rsid w:val="004D4805"/>
    <w:rsid w:val="004E44BD"/>
    <w:rsid w:val="005355E3"/>
    <w:rsid w:val="00593CDC"/>
    <w:rsid w:val="005A4F53"/>
    <w:rsid w:val="006127FC"/>
    <w:rsid w:val="006514DF"/>
    <w:rsid w:val="00655FE8"/>
    <w:rsid w:val="00670617"/>
    <w:rsid w:val="00682C06"/>
    <w:rsid w:val="006B22E0"/>
    <w:rsid w:val="006D1743"/>
    <w:rsid w:val="006F4A0F"/>
    <w:rsid w:val="00713075"/>
    <w:rsid w:val="008209D2"/>
    <w:rsid w:val="008431A6"/>
    <w:rsid w:val="00843CC9"/>
    <w:rsid w:val="00845128"/>
    <w:rsid w:val="008942DD"/>
    <w:rsid w:val="008A5269"/>
    <w:rsid w:val="008B7D71"/>
    <w:rsid w:val="0094330C"/>
    <w:rsid w:val="009512B2"/>
    <w:rsid w:val="0098064B"/>
    <w:rsid w:val="0098684B"/>
    <w:rsid w:val="009D7681"/>
    <w:rsid w:val="009E6CE7"/>
    <w:rsid w:val="00A813A7"/>
    <w:rsid w:val="00AB3B1E"/>
    <w:rsid w:val="00AC1549"/>
    <w:rsid w:val="00AE33D3"/>
    <w:rsid w:val="00B62957"/>
    <w:rsid w:val="00B84F21"/>
    <w:rsid w:val="00BC421D"/>
    <w:rsid w:val="00BC429F"/>
    <w:rsid w:val="00BD7753"/>
    <w:rsid w:val="00C26E54"/>
    <w:rsid w:val="00C448FB"/>
    <w:rsid w:val="00C57198"/>
    <w:rsid w:val="00C70C67"/>
    <w:rsid w:val="00C8749B"/>
    <w:rsid w:val="00CA4473"/>
    <w:rsid w:val="00D1102C"/>
    <w:rsid w:val="00D160B1"/>
    <w:rsid w:val="00D87EBB"/>
    <w:rsid w:val="00DB07D3"/>
    <w:rsid w:val="00E026EB"/>
    <w:rsid w:val="00E47B41"/>
    <w:rsid w:val="00E65F31"/>
    <w:rsid w:val="00F12646"/>
    <w:rsid w:val="00F42879"/>
    <w:rsid w:val="00F472CB"/>
    <w:rsid w:val="00F67BBE"/>
    <w:rsid w:val="00F8634B"/>
    <w:rsid w:val="00F8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ED5C34-21F8-4373-B6BB-65F33A90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1D0375"/>
    <w:pPr>
      <w:keepNext/>
      <w:pageBreakBefore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03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rsid w:val="001D0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BD7753"/>
    <w:rPr>
      <w:b/>
      <w:bCs/>
    </w:rPr>
  </w:style>
  <w:style w:type="paragraph" w:styleId="a5">
    <w:name w:val="header"/>
    <w:basedOn w:val="a"/>
    <w:link w:val="a6"/>
    <w:uiPriority w:val="99"/>
    <w:unhideWhenUsed/>
    <w:rsid w:val="00BD77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D775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D77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D7753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639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26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cp:lastModifiedBy>Екатерина Владимировна Илющенко</cp:lastModifiedBy>
  <cp:revision>17</cp:revision>
  <cp:lastPrinted>2018-10-16T13:30:00Z</cp:lastPrinted>
  <dcterms:created xsi:type="dcterms:W3CDTF">2015-10-09T09:34:00Z</dcterms:created>
  <dcterms:modified xsi:type="dcterms:W3CDTF">2018-10-16T13:33:00Z</dcterms:modified>
</cp:coreProperties>
</file>