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12" w:rsidRDefault="00B03C12" w:rsidP="00B03C1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РАСПИСАНИЕ ВСТУПИТЕЛЬНЫХ ИСПЫТАНИЙ</w:t>
      </w:r>
    </w:p>
    <w:p w:rsidR="00B03C12" w:rsidRPr="00E23BB2" w:rsidRDefault="00B03C12" w:rsidP="00B03C1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>д</w:t>
      </w:r>
      <w:r w:rsidRPr="00E23BB2">
        <w:rPr>
          <w:rFonts w:ascii="Times New Roman" w:hAnsi="Times New Roman" w:cs="Times New Roman"/>
        </w:rPr>
        <w:t xml:space="preserve">ля абитуриентов, поступающих на программы </w:t>
      </w:r>
      <w:r w:rsidRPr="00E23BB2">
        <w:rPr>
          <w:rFonts w:ascii="Times New Roman" w:hAnsi="Times New Roman" w:cs="Times New Roman"/>
          <w:b/>
          <w:u w:val="single"/>
        </w:rPr>
        <w:t>магистратуры</w:t>
      </w:r>
    </w:p>
    <w:p w:rsidR="00B03C12" w:rsidRPr="00E23BB2" w:rsidRDefault="00B03C12" w:rsidP="00B03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23BB2">
        <w:rPr>
          <w:rFonts w:ascii="Times New Roman" w:hAnsi="Times New Roman" w:cs="Times New Roman"/>
        </w:rPr>
        <w:t xml:space="preserve">а </w:t>
      </w:r>
      <w:r w:rsidRPr="00E23BB2">
        <w:rPr>
          <w:rFonts w:ascii="Times New Roman" w:hAnsi="Times New Roman" w:cs="Times New Roman"/>
          <w:b/>
          <w:u w:val="single"/>
        </w:rPr>
        <w:t>ОЧНУЮ, ОЧНО-ЗАОЧНУЮ, ЗАОЧНУЮ</w:t>
      </w:r>
      <w:r w:rsidRPr="00E23BB2">
        <w:rPr>
          <w:rFonts w:ascii="Times New Roman" w:hAnsi="Times New Roman" w:cs="Times New Roman"/>
        </w:rPr>
        <w:t xml:space="preserve"> формы обучения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1673"/>
        <w:gridCol w:w="992"/>
        <w:gridCol w:w="1489"/>
        <w:gridCol w:w="5740"/>
      </w:tblGrid>
      <w:tr w:rsidR="00274861" w:rsidRPr="00E4743F" w:rsidTr="00274861">
        <w:trPr>
          <w:trHeight w:val="31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sz w:val="20"/>
                <w:szCs w:val="20"/>
              </w:rPr>
              <w:t>Вид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</w:tr>
      <w:tr w:rsidR="00274861" w:rsidRPr="00E4743F" w:rsidTr="00274861">
        <w:trPr>
          <w:trHeight w:val="311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i/>
                <w:sz w:val="20"/>
                <w:szCs w:val="20"/>
              </w:rPr>
              <w:t>Междисциплинарный экзамен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</w:tc>
      </w:tr>
      <w:tr w:rsidR="00274861" w:rsidRPr="00E4743F" w:rsidTr="00274861">
        <w:trPr>
          <w:trHeight w:val="29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Продукты питания животного происхождения</w:t>
            </w:r>
          </w:p>
        </w:tc>
      </w:tr>
      <w:tr w:rsidR="00274861" w:rsidRPr="00E4743F" w:rsidTr="00274861">
        <w:trPr>
          <w:trHeight w:val="253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</w:tc>
      </w:tr>
      <w:tr w:rsidR="00274861" w:rsidRPr="00E4743F" w:rsidTr="00274861">
        <w:trPr>
          <w:trHeight w:val="276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</w:tr>
      <w:tr w:rsidR="00274861" w:rsidRPr="00E4743F" w:rsidTr="00274861">
        <w:trPr>
          <w:trHeight w:val="288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</w:tr>
      <w:tr w:rsidR="00274861" w:rsidRPr="00E4743F" w:rsidTr="00274861">
        <w:trPr>
          <w:trHeight w:val="288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</w:tr>
      <w:tr w:rsidR="00274861" w:rsidRPr="00E4743F" w:rsidTr="00274861">
        <w:trPr>
          <w:trHeight w:val="288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Реклама и связи с общественностью</w:t>
            </w:r>
          </w:p>
        </w:tc>
      </w:tr>
      <w:tr w:rsidR="00274861" w:rsidRPr="00E4743F" w:rsidTr="00274861">
        <w:trPr>
          <w:trHeight w:val="288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образования</w:t>
            </w:r>
          </w:p>
        </w:tc>
      </w:tr>
      <w:tr w:rsidR="00274861" w:rsidRPr="00E4743F" w:rsidTr="00274861">
        <w:trPr>
          <w:trHeight w:val="288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</w:tr>
      <w:tr w:rsidR="00274861" w:rsidRPr="00E4743F" w:rsidTr="00274861">
        <w:trPr>
          <w:trHeight w:val="288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</w:tc>
      </w:tr>
      <w:tr w:rsidR="00274861" w:rsidRPr="00E4743F" w:rsidTr="00274861">
        <w:trPr>
          <w:trHeight w:val="288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</w:t>
            </w:r>
          </w:p>
        </w:tc>
      </w:tr>
      <w:tr w:rsidR="00274861" w:rsidRPr="00E4743F" w:rsidTr="00274861">
        <w:trPr>
          <w:trHeight w:val="288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</w:tr>
      <w:tr w:rsidR="00274861" w:rsidRPr="00E4743F" w:rsidTr="00274861">
        <w:trPr>
          <w:trHeight w:val="288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</w:tr>
      <w:tr w:rsidR="00274861" w:rsidRPr="00E4743F" w:rsidTr="00274861">
        <w:trPr>
          <w:trHeight w:val="288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Управление в технических системах</w:t>
            </w:r>
          </w:p>
        </w:tc>
      </w:tr>
      <w:tr w:rsidR="00274861" w:rsidRPr="00E4743F" w:rsidTr="00274861">
        <w:trPr>
          <w:trHeight w:val="288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</w:p>
        </w:tc>
      </w:tr>
      <w:tr w:rsidR="00274861" w:rsidRPr="00E4743F" w:rsidTr="00274861">
        <w:trPr>
          <w:trHeight w:val="288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</w:tc>
      </w:tr>
      <w:tr w:rsidR="00274861" w:rsidRPr="00E4743F" w:rsidTr="00274861">
        <w:trPr>
          <w:trHeight w:val="288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274861" w:rsidRPr="00E4743F" w:rsidTr="00274861">
        <w:trPr>
          <w:trHeight w:val="288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</w:tr>
      <w:tr w:rsidR="00274861" w:rsidRPr="00E4743F" w:rsidTr="00274861">
        <w:trPr>
          <w:trHeight w:val="288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Сервис</w:t>
            </w:r>
          </w:p>
        </w:tc>
      </w:tr>
      <w:tr w:rsidR="00274861" w:rsidRPr="00E4743F" w:rsidTr="00274861">
        <w:trPr>
          <w:trHeight w:val="288"/>
        </w:trPr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14.08.1017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A1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Междисциплинарный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Продукты питания животного происхождения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Реклама и связи с общественностью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образования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Управление в технических системах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Сервис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</w:tr>
      <w:tr w:rsidR="00274861" w:rsidRPr="00E4743F" w:rsidTr="00274861">
        <w:trPr>
          <w:trHeight w:val="319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17.08.2016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sz w:val="20"/>
                <w:szCs w:val="20"/>
              </w:rPr>
              <w:t>(резервный день)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61" w:rsidRPr="00E4743F" w:rsidRDefault="00274861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i/>
                <w:sz w:val="20"/>
                <w:szCs w:val="20"/>
              </w:rPr>
              <w:t>Междисциплинарный экзамен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61" w:rsidRPr="00E4743F" w:rsidRDefault="00274861" w:rsidP="00D9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sz w:val="20"/>
                <w:szCs w:val="20"/>
              </w:rPr>
              <w:t>Резерв:</w:t>
            </w: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продукции и организация общественного питания; Продукты питания животного происхождения; Продукты питания из растительного сырья; Менеджмент; Государственное и муниципальное управление; Экономика; Реклама и связи с общественностью; Психолого-педагогическое образование; Дизайн; Информационные системы и технологии; Прикладная информатика; Автоматизация технологических процессов и производств; Управление качеством; Управление в технических системах; </w:t>
            </w:r>
            <w:proofErr w:type="spellStart"/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; Ядерная энергетика и теплофизика, Технологические машины и оборудование, Психология, Сервис, Педагогическое образование</w:t>
            </w:r>
          </w:p>
        </w:tc>
      </w:tr>
    </w:tbl>
    <w:p w:rsidR="000310AB" w:rsidRDefault="00274861" w:rsidP="00274861"/>
    <w:sectPr w:rsidR="000310AB" w:rsidSect="00274861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61" w:rsidRDefault="00274861" w:rsidP="00274861">
      <w:r>
        <w:separator/>
      </w:r>
    </w:p>
  </w:endnote>
  <w:endnote w:type="continuationSeparator" w:id="0">
    <w:p w:rsidR="00274861" w:rsidRDefault="00274861" w:rsidP="0027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61" w:rsidRDefault="00274861" w:rsidP="00274861">
      <w:r>
        <w:separator/>
      </w:r>
    </w:p>
  </w:footnote>
  <w:footnote w:type="continuationSeparator" w:id="0">
    <w:p w:rsidR="00274861" w:rsidRDefault="00274861" w:rsidP="00274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C12"/>
    <w:rsid w:val="00032289"/>
    <w:rsid w:val="00046D91"/>
    <w:rsid w:val="00274861"/>
    <w:rsid w:val="004A157B"/>
    <w:rsid w:val="00904D6A"/>
    <w:rsid w:val="00A154F6"/>
    <w:rsid w:val="00B0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E3708-835F-4716-A5F2-17AE26A8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3C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6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748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6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e.demidova</dc:creator>
  <cp:keywords/>
  <dc:description/>
  <cp:lastModifiedBy>Наталья Анатольевна Хромова</cp:lastModifiedBy>
  <cp:revision>3</cp:revision>
  <dcterms:created xsi:type="dcterms:W3CDTF">2017-06-01T14:25:00Z</dcterms:created>
  <dcterms:modified xsi:type="dcterms:W3CDTF">2017-06-19T09:19:00Z</dcterms:modified>
</cp:coreProperties>
</file>