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81" w:rsidRPr="004F7723" w:rsidRDefault="00B12DFF" w:rsidP="00E2348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hi-IN" w:bidi="hi-IN"/>
        </w:rPr>
      </w:pPr>
      <w:r w:rsidRPr="00B12DFF">
        <w:rPr>
          <w:sz w:val="28"/>
          <w:szCs w:val="28"/>
          <w:lang w:eastAsia="hi-IN" w:bidi="hi-IN"/>
        </w:rPr>
        <w:t>Список трудов каф</w:t>
      </w:r>
      <w:r>
        <w:rPr>
          <w:sz w:val="28"/>
          <w:szCs w:val="28"/>
          <w:lang w:eastAsia="hi-IN" w:bidi="hi-IN"/>
        </w:rPr>
        <w:t>.</w:t>
      </w:r>
      <w:r w:rsidRPr="00B12DFF"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hi-IN" w:bidi="hi-IN"/>
        </w:rPr>
        <w:t>«</w:t>
      </w:r>
      <w:r w:rsidRPr="00B12DFF">
        <w:rPr>
          <w:sz w:val="28"/>
          <w:szCs w:val="28"/>
          <w:lang w:eastAsia="hi-IN" w:bidi="hi-IN"/>
        </w:rPr>
        <w:t>ПТиО</w:t>
      </w:r>
      <w:r>
        <w:rPr>
          <w:sz w:val="28"/>
          <w:szCs w:val="28"/>
          <w:lang w:eastAsia="hi-IN" w:bidi="hi-IN"/>
        </w:rPr>
        <w:t>»</w:t>
      </w:r>
    </w:p>
    <w:p w:rsidR="009271CF" w:rsidRPr="004F7723" w:rsidRDefault="009271CF" w:rsidP="00542853">
      <w:pPr>
        <w:jc w:val="center"/>
        <w:rPr>
          <w:sz w:val="28"/>
        </w:rPr>
      </w:pPr>
    </w:p>
    <w:tbl>
      <w:tblPr>
        <w:tblW w:w="9883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6"/>
        <w:gridCol w:w="3078"/>
        <w:gridCol w:w="882"/>
        <w:gridCol w:w="2505"/>
        <w:gridCol w:w="2702"/>
      </w:tblGrid>
      <w:tr w:rsidR="00B12DFF" w:rsidRPr="004F7723" w:rsidTr="00B12DFF">
        <w:tc>
          <w:tcPr>
            <w:tcW w:w="716" w:type="dxa"/>
          </w:tcPr>
          <w:p w:rsidR="00B12DFF" w:rsidRPr="004F7723" w:rsidRDefault="00B12DFF" w:rsidP="00542853">
            <w:pPr>
              <w:jc w:val="center"/>
            </w:pPr>
          </w:p>
          <w:p w:rsidR="00B12DFF" w:rsidRPr="004F7723" w:rsidRDefault="00B12DFF" w:rsidP="00542853">
            <w:pPr>
              <w:jc w:val="center"/>
              <w:rPr>
                <w:sz w:val="22"/>
                <w:szCs w:val="22"/>
              </w:rPr>
            </w:pPr>
            <w:r w:rsidRPr="004F7723">
              <w:rPr>
                <w:sz w:val="22"/>
                <w:szCs w:val="22"/>
              </w:rPr>
              <w:t>N</w:t>
            </w:r>
          </w:p>
          <w:p w:rsidR="00B12DFF" w:rsidRPr="004F7723" w:rsidRDefault="00B12DFF" w:rsidP="00542853">
            <w:pPr>
              <w:jc w:val="center"/>
            </w:pPr>
            <w:proofErr w:type="gramStart"/>
            <w:r w:rsidRPr="004F7723">
              <w:rPr>
                <w:sz w:val="22"/>
                <w:szCs w:val="22"/>
              </w:rPr>
              <w:t>п</w:t>
            </w:r>
            <w:proofErr w:type="gramEnd"/>
            <w:r w:rsidRPr="004F7723">
              <w:rPr>
                <w:sz w:val="22"/>
                <w:szCs w:val="22"/>
              </w:rPr>
              <w:t>/п</w:t>
            </w:r>
          </w:p>
        </w:tc>
        <w:tc>
          <w:tcPr>
            <w:tcW w:w="3078" w:type="dxa"/>
          </w:tcPr>
          <w:p w:rsidR="00B12DFF" w:rsidRPr="004F7723" w:rsidRDefault="00B12DFF" w:rsidP="00542853"/>
          <w:p w:rsidR="00B12DFF" w:rsidRPr="004F7723" w:rsidRDefault="00B12DFF" w:rsidP="00542853">
            <w:pPr>
              <w:jc w:val="center"/>
              <w:rPr>
                <w:sz w:val="22"/>
                <w:szCs w:val="22"/>
              </w:rPr>
            </w:pPr>
            <w:r w:rsidRPr="004F7723">
              <w:rPr>
                <w:sz w:val="22"/>
                <w:szCs w:val="22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882" w:type="dxa"/>
          </w:tcPr>
          <w:p w:rsidR="00B12DFF" w:rsidRPr="004F7723" w:rsidRDefault="00B12DFF" w:rsidP="00542853"/>
          <w:p w:rsidR="00B12DFF" w:rsidRPr="004F7723" w:rsidRDefault="00B12DFF" w:rsidP="009271CF">
            <w:pPr>
              <w:jc w:val="center"/>
              <w:rPr>
                <w:sz w:val="22"/>
                <w:szCs w:val="22"/>
              </w:rPr>
            </w:pPr>
            <w:r w:rsidRPr="004F7723">
              <w:rPr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2505" w:type="dxa"/>
          </w:tcPr>
          <w:p w:rsidR="00B12DFF" w:rsidRPr="004F7723" w:rsidRDefault="00B12DFF" w:rsidP="00542853"/>
          <w:p w:rsidR="00B12DFF" w:rsidRPr="004F7723" w:rsidRDefault="00B12DFF" w:rsidP="00542853">
            <w:pPr>
              <w:jc w:val="center"/>
              <w:rPr>
                <w:sz w:val="22"/>
                <w:szCs w:val="22"/>
              </w:rPr>
            </w:pPr>
            <w:r w:rsidRPr="004F7723">
              <w:rPr>
                <w:sz w:val="22"/>
                <w:szCs w:val="22"/>
              </w:rPr>
              <w:t>Выходные данные</w:t>
            </w:r>
          </w:p>
        </w:tc>
        <w:tc>
          <w:tcPr>
            <w:tcW w:w="2702" w:type="dxa"/>
          </w:tcPr>
          <w:p w:rsidR="00B12DFF" w:rsidRPr="004F7723" w:rsidRDefault="00B12DFF" w:rsidP="00542853"/>
          <w:p w:rsidR="00B12DFF" w:rsidRPr="004F7723" w:rsidRDefault="00B12DFF" w:rsidP="00542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4F7723">
              <w:rPr>
                <w:sz w:val="22"/>
                <w:szCs w:val="22"/>
              </w:rPr>
              <w:t>вторы</w:t>
            </w:r>
          </w:p>
        </w:tc>
      </w:tr>
      <w:tr w:rsidR="00B12DFF" w:rsidRPr="004F7723" w:rsidTr="00B12DFF">
        <w:tc>
          <w:tcPr>
            <w:tcW w:w="716" w:type="dxa"/>
          </w:tcPr>
          <w:p w:rsidR="00B12DFF" w:rsidRPr="004F7723" w:rsidRDefault="00B12DFF" w:rsidP="00542853">
            <w:pPr>
              <w:jc w:val="center"/>
            </w:pPr>
            <w:r w:rsidRPr="004F7723">
              <w:t>1</w:t>
            </w:r>
          </w:p>
        </w:tc>
        <w:tc>
          <w:tcPr>
            <w:tcW w:w="3078" w:type="dxa"/>
          </w:tcPr>
          <w:p w:rsidR="00B12DFF" w:rsidRPr="004F7723" w:rsidRDefault="00B12DFF" w:rsidP="00542853">
            <w:pPr>
              <w:jc w:val="center"/>
            </w:pPr>
            <w:r w:rsidRPr="004F7723">
              <w:t>2</w:t>
            </w:r>
          </w:p>
        </w:tc>
        <w:tc>
          <w:tcPr>
            <w:tcW w:w="882" w:type="dxa"/>
          </w:tcPr>
          <w:p w:rsidR="00B12DFF" w:rsidRPr="004F7723" w:rsidRDefault="00B12DFF" w:rsidP="00542853">
            <w:pPr>
              <w:jc w:val="center"/>
            </w:pPr>
            <w:r w:rsidRPr="004F7723">
              <w:t>3</w:t>
            </w:r>
          </w:p>
        </w:tc>
        <w:tc>
          <w:tcPr>
            <w:tcW w:w="2505" w:type="dxa"/>
          </w:tcPr>
          <w:p w:rsidR="00B12DFF" w:rsidRPr="004F7723" w:rsidRDefault="00B12DFF" w:rsidP="00542853">
            <w:pPr>
              <w:jc w:val="center"/>
            </w:pPr>
            <w:r w:rsidRPr="004F7723">
              <w:t>4</w:t>
            </w:r>
          </w:p>
        </w:tc>
        <w:tc>
          <w:tcPr>
            <w:tcW w:w="2702" w:type="dxa"/>
          </w:tcPr>
          <w:p w:rsidR="00B12DFF" w:rsidRPr="004F7723" w:rsidRDefault="00B12DFF" w:rsidP="00542853">
            <w:pPr>
              <w:jc w:val="center"/>
            </w:pPr>
            <w:r w:rsidRPr="004F7723">
              <w:t>6</w:t>
            </w:r>
          </w:p>
        </w:tc>
      </w:tr>
    </w:tbl>
    <w:p w:rsidR="00542853" w:rsidRPr="004F7723" w:rsidRDefault="00542853" w:rsidP="00542853">
      <w:pPr>
        <w:jc w:val="center"/>
      </w:pPr>
    </w:p>
    <w:p w:rsidR="0035176D" w:rsidRPr="004F7723" w:rsidRDefault="009271CF" w:rsidP="00542853">
      <w:pPr>
        <w:jc w:val="center"/>
      </w:pPr>
      <w:r w:rsidRPr="004F7723">
        <w:t>а) учебные издания</w:t>
      </w:r>
    </w:p>
    <w:tbl>
      <w:tblPr>
        <w:tblpPr w:leftFromText="180" w:rightFromText="180" w:vertAnchor="text" w:tblpXSpec="right" w:tblpY="1"/>
        <w:tblOverlap w:val="never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3099"/>
        <w:gridCol w:w="868"/>
        <w:gridCol w:w="2547"/>
        <w:gridCol w:w="2646"/>
      </w:tblGrid>
      <w:tr w:rsidR="00B12DFF" w:rsidRPr="00E16FE3" w:rsidTr="00B12DFF">
        <w:trPr>
          <w:trHeight w:val="2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  <w:tcBorders>
              <w:left w:val="single" w:sz="4" w:space="0" w:color="auto"/>
            </w:tcBorders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 xml:space="preserve">Оптимизация динамических процессов на основе объединенного принципа максимума </w:t>
            </w:r>
            <w:r w:rsidRPr="00E16FE3">
              <w:t>(учеб</w:t>
            </w:r>
            <w:proofErr w:type="gramStart"/>
            <w:r w:rsidRPr="00E16FE3">
              <w:t>.-</w:t>
            </w:r>
            <w:proofErr w:type="gramEnd"/>
            <w:r w:rsidRPr="00E16FE3">
              <w:t>метод. пособие)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>Ростов н/Д.: РАС ЮРГУЭС, 2009. – 56 с.</w:t>
            </w:r>
          </w:p>
        </w:tc>
        <w:tc>
          <w:tcPr>
            <w:tcW w:w="2646" w:type="dxa"/>
          </w:tcPr>
          <w:p w:rsidR="00B12DFF" w:rsidRPr="00E16FE3" w:rsidRDefault="00B12DFF" w:rsidP="00844D5E">
            <w:pPr>
              <w:tabs>
                <w:tab w:val="left" w:pos="1452"/>
              </w:tabs>
              <w:jc w:val="both"/>
            </w:pPr>
            <w:r w:rsidRPr="00E16FE3">
              <w:t xml:space="preserve">Костоглотов А. А., Костоглотов А. И., </w:t>
            </w:r>
          </w:p>
          <w:p w:rsidR="00B12DFF" w:rsidRDefault="00B12DFF" w:rsidP="00844D5E">
            <w:pPr>
              <w:tabs>
                <w:tab w:val="left" w:pos="1452"/>
              </w:tabs>
              <w:jc w:val="both"/>
            </w:pPr>
            <w:r w:rsidRPr="00E16FE3">
              <w:t>Кузнецов А. А.</w:t>
            </w:r>
            <w:r>
              <w:t>,</w:t>
            </w:r>
          </w:p>
          <w:p w:rsidR="00B12DFF" w:rsidRPr="00E16FE3" w:rsidRDefault="00B12DFF" w:rsidP="00844D5E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jc w:val="both"/>
            </w:pPr>
          </w:p>
        </w:tc>
      </w:tr>
      <w:tr w:rsidR="00B12DFF" w:rsidRPr="00E16FE3" w:rsidTr="00B12DFF">
        <w:tc>
          <w:tcPr>
            <w:tcW w:w="714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>Методы и средства измерений, испытаний и контроля (практикум)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>Ростов н/Д.: РВИ РВ, 2011. – 142 с.</w:t>
            </w:r>
          </w:p>
        </w:tc>
        <w:tc>
          <w:tcPr>
            <w:tcW w:w="2646" w:type="dxa"/>
          </w:tcPr>
          <w:p w:rsidR="00B12DFF" w:rsidRPr="00E16FE3" w:rsidRDefault="00B12DFF" w:rsidP="00844D5E">
            <w:pPr>
              <w:tabs>
                <w:tab w:val="left" w:pos="1452"/>
              </w:tabs>
              <w:jc w:val="both"/>
            </w:pPr>
            <w:r w:rsidRPr="00E16FE3">
              <w:t>Гришин А. Н.,</w:t>
            </w:r>
          </w:p>
          <w:p w:rsidR="00B12DFF" w:rsidRPr="00E16FE3" w:rsidRDefault="00B12DFF" w:rsidP="00844D5E">
            <w:pPr>
              <w:tabs>
                <w:tab w:val="left" w:pos="1452"/>
              </w:tabs>
              <w:jc w:val="both"/>
            </w:pPr>
            <w:r w:rsidRPr="00E16FE3">
              <w:t>Кузнецов А. А.,</w:t>
            </w:r>
          </w:p>
          <w:p w:rsidR="00B12DFF" w:rsidRPr="00E16FE3" w:rsidRDefault="00B12DFF" w:rsidP="00844D5E">
            <w:pPr>
              <w:jc w:val="both"/>
            </w:pPr>
            <w:r w:rsidRPr="00E16FE3">
              <w:t>Шупляк Д. Е.</w:t>
            </w: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ind w:left="-17" w:right="-11" w:firstLine="14"/>
              <w:jc w:val="both"/>
            </w:pPr>
            <w:r w:rsidRPr="00E16FE3">
              <w:rPr>
                <w:lang w:eastAsia="ko-KR"/>
              </w:rPr>
              <w:t>Моделирование технологических процессов (учеб</w:t>
            </w:r>
            <w:proofErr w:type="gramStart"/>
            <w:r w:rsidRPr="00E16FE3">
              <w:rPr>
                <w:lang w:eastAsia="ko-KR"/>
              </w:rPr>
              <w:t>.-</w:t>
            </w:r>
            <w:proofErr w:type="gramEnd"/>
            <w:r w:rsidRPr="00E16FE3">
              <w:rPr>
                <w:lang w:eastAsia="ko-KR"/>
              </w:rPr>
              <w:t>метод. пособие)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ind w:left="-65" w:right="-107" w:hanging="28"/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E16FE3">
              <w:rPr>
                <w:sz w:val="24"/>
                <w:szCs w:val="24"/>
                <w:lang w:eastAsia="ko-KR"/>
              </w:rPr>
              <w:t xml:space="preserve">Брянск: </w:t>
            </w:r>
            <w:proofErr w:type="gramStart"/>
            <w:r w:rsidRPr="00E16FE3">
              <w:rPr>
                <w:sz w:val="24"/>
                <w:szCs w:val="24"/>
                <w:lang w:eastAsia="ko-KR"/>
              </w:rPr>
              <w:t>Брянское</w:t>
            </w:r>
            <w:proofErr w:type="gramEnd"/>
            <w:r w:rsidRPr="00E16FE3">
              <w:rPr>
                <w:sz w:val="24"/>
                <w:szCs w:val="24"/>
                <w:lang w:eastAsia="ko-KR"/>
              </w:rPr>
              <w:t xml:space="preserve"> СРП ВОГ, 2013. – 31 с.</w:t>
            </w:r>
          </w:p>
        </w:tc>
        <w:tc>
          <w:tcPr>
            <w:tcW w:w="2646" w:type="dxa"/>
          </w:tcPr>
          <w:p w:rsidR="00B12DFF" w:rsidRPr="00E16FE3" w:rsidRDefault="00B12DFF" w:rsidP="00844D5E">
            <w:pPr>
              <w:tabs>
                <w:tab w:val="left" w:pos="1452"/>
              </w:tabs>
              <w:jc w:val="both"/>
            </w:pPr>
            <w:r w:rsidRPr="00E16FE3">
              <w:t>Костоглотов А. А., Куличенко А. И., Мамченко Т. В.,</w:t>
            </w:r>
          </w:p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E16FE3">
              <w:t>Шпинько Т.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pStyle w:val="a4"/>
              <w:tabs>
                <w:tab w:val="left" w:pos="145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ind w:left="-17" w:right="-11" w:firstLine="14"/>
              <w:jc w:val="both"/>
            </w:pPr>
            <w:r w:rsidRPr="00E16FE3">
              <w:rPr>
                <w:lang w:eastAsia="ko-KR"/>
              </w:rPr>
              <w:t>Автоматизация технологических процессов и производств (учеб</w:t>
            </w:r>
            <w:proofErr w:type="gramStart"/>
            <w:r w:rsidRPr="00E16FE3">
              <w:rPr>
                <w:lang w:eastAsia="ko-KR"/>
              </w:rPr>
              <w:t>.-</w:t>
            </w:r>
            <w:proofErr w:type="gramEnd"/>
            <w:r w:rsidRPr="00E16FE3">
              <w:rPr>
                <w:lang w:eastAsia="ko-KR"/>
              </w:rPr>
              <w:t xml:space="preserve">метод. пособие) 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ind w:left="-65" w:right="-107" w:hanging="28"/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E16FE3">
              <w:rPr>
                <w:sz w:val="24"/>
                <w:szCs w:val="24"/>
                <w:lang w:eastAsia="ko-KR"/>
              </w:rPr>
              <w:t xml:space="preserve">Брянск: </w:t>
            </w:r>
            <w:proofErr w:type="gramStart"/>
            <w:r w:rsidRPr="00E16FE3">
              <w:rPr>
                <w:sz w:val="24"/>
                <w:szCs w:val="24"/>
                <w:lang w:eastAsia="ko-KR"/>
              </w:rPr>
              <w:t>Брянское</w:t>
            </w:r>
            <w:proofErr w:type="gramEnd"/>
            <w:r w:rsidRPr="00E16FE3">
              <w:rPr>
                <w:sz w:val="24"/>
                <w:szCs w:val="24"/>
                <w:lang w:eastAsia="ko-KR"/>
              </w:rPr>
              <w:t xml:space="preserve"> СРП ВОГ, 2013. – 48 с.</w:t>
            </w:r>
          </w:p>
        </w:tc>
        <w:tc>
          <w:tcPr>
            <w:tcW w:w="2646" w:type="dxa"/>
          </w:tcPr>
          <w:p w:rsidR="00B12DFF" w:rsidRPr="00E16FE3" w:rsidRDefault="00B12DFF" w:rsidP="00844D5E">
            <w:pPr>
              <w:tabs>
                <w:tab w:val="left" w:pos="1452"/>
              </w:tabs>
              <w:jc w:val="both"/>
              <w:rPr>
                <w:bCs/>
              </w:rPr>
            </w:pPr>
            <w:r w:rsidRPr="00E16FE3">
              <w:t>Костоглотов А. А., Куличенко А. И., Вакулина Е. В.</w:t>
            </w: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ind w:left="-17" w:right="-11" w:firstLine="14"/>
              <w:jc w:val="both"/>
            </w:pPr>
            <w:r w:rsidRPr="00E16FE3">
              <w:rPr>
                <w:lang w:eastAsia="ko-KR"/>
              </w:rPr>
              <w:t>Метрология, стандартизация и сертификация. Альбом схем и рисунков (учеб</w:t>
            </w:r>
            <w:proofErr w:type="gramStart"/>
            <w:r w:rsidRPr="00E16FE3">
              <w:rPr>
                <w:lang w:eastAsia="ko-KR"/>
              </w:rPr>
              <w:t>.-</w:t>
            </w:r>
            <w:proofErr w:type="gramEnd"/>
            <w:r w:rsidRPr="00E16FE3">
              <w:rPr>
                <w:lang w:eastAsia="ko-KR"/>
              </w:rPr>
              <w:t>метод. пособие)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ind w:left="-65" w:right="-107" w:hanging="28"/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E16FE3">
              <w:rPr>
                <w:sz w:val="24"/>
                <w:szCs w:val="24"/>
                <w:lang w:eastAsia="ko-KR"/>
              </w:rPr>
              <w:t>Краснодар: ВУНЦ ВВС фил. «ВВА им. проф. Н.Е. Жуковского и Ю.А. Гагарина». 2015. – 40 с.</w:t>
            </w:r>
          </w:p>
        </w:tc>
        <w:tc>
          <w:tcPr>
            <w:tcW w:w="2646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E16FE3">
              <w:t>Полубояринов П. С., Филипчук О. Л., Григорьев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tabs>
                <w:tab w:val="left" w:pos="1452"/>
              </w:tabs>
              <w:jc w:val="both"/>
              <w:rPr>
                <w:bCs/>
              </w:rPr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jc w:val="both"/>
              <w:rPr>
                <w:lang w:eastAsia="ko-KR"/>
              </w:rPr>
            </w:pPr>
            <w:r w:rsidRPr="00E16FE3">
              <w:rPr>
                <w:lang w:eastAsia="ko-KR"/>
              </w:rPr>
              <w:t>Методы аналитической и поисковой оптимизации (учеб</w:t>
            </w:r>
            <w:proofErr w:type="gramStart"/>
            <w:r w:rsidRPr="00E16FE3">
              <w:rPr>
                <w:lang w:eastAsia="ko-KR"/>
              </w:rPr>
              <w:t>.</w:t>
            </w:r>
            <w:proofErr w:type="gramEnd"/>
            <w:r w:rsidRPr="00E16FE3">
              <w:rPr>
                <w:lang w:eastAsia="ko-KR"/>
              </w:rPr>
              <w:t xml:space="preserve">- </w:t>
            </w:r>
            <w:proofErr w:type="gramStart"/>
            <w:r w:rsidRPr="00E16FE3">
              <w:rPr>
                <w:lang w:eastAsia="ko-KR"/>
              </w:rPr>
              <w:t>м</w:t>
            </w:r>
            <w:proofErr w:type="gramEnd"/>
            <w:r w:rsidRPr="00E16FE3">
              <w:rPr>
                <w:lang w:eastAsia="ko-KR"/>
              </w:rPr>
              <w:t>етод. пособие)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jc w:val="both"/>
              <w:rPr>
                <w:lang w:eastAsia="ko-KR"/>
              </w:rPr>
            </w:pPr>
            <w:r w:rsidRPr="00E16FE3">
              <w:rPr>
                <w:lang w:eastAsia="ko-KR"/>
              </w:rPr>
              <w:t>Ростов н/Д.: РГУПС, 2017. – 44 с.</w:t>
            </w:r>
          </w:p>
        </w:tc>
        <w:tc>
          <w:tcPr>
            <w:tcW w:w="2646" w:type="dxa"/>
          </w:tcPr>
          <w:p w:rsidR="00B12DFF" w:rsidRPr="00E16FE3" w:rsidRDefault="00B12DFF" w:rsidP="00844D5E">
            <w:pPr>
              <w:jc w:val="both"/>
            </w:pPr>
            <w:r w:rsidRPr="00E16FE3">
              <w:t>Костоглотов А. А., Кириллов И. Е., Лященко З. В.</w:t>
            </w: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AF173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>Методы оптимизации, идентификации и моделирования систем (учеб</w:t>
            </w:r>
            <w:proofErr w:type="gramStart"/>
            <w:r w:rsidRPr="00E16FE3">
              <w:rPr>
                <w:lang w:eastAsia="ko-KR"/>
              </w:rPr>
              <w:t>.</w:t>
            </w:r>
            <w:proofErr w:type="gramEnd"/>
            <w:r w:rsidRPr="00E16FE3">
              <w:rPr>
                <w:lang w:eastAsia="ko-KR"/>
              </w:rPr>
              <w:t xml:space="preserve">- </w:t>
            </w:r>
            <w:proofErr w:type="gramStart"/>
            <w:r w:rsidRPr="00E16FE3">
              <w:rPr>
                <w:lang w:eastAsia="ko-KR"/>
              </w:rPr>
              <w:t>м</w:t>
            </w:r>
            <w:proofErr w:type="gramEnd"/>
            <w:r w:rsidRPr="00E16FE3">
              <w:rPr>
                <w:lang w:eastAsia="ko-KR"/>
              </w:rPr>
              <w:t>етод. пособие)</w:t>
            </w:r>
          </w:p>
        </w:tc>
        <w:tc>
          <w:tcPr>
            <w:tcW w:w="868" w:type="dxa"/>
          </w:tcPr>
          <w:p w:rsidR="00B12DFF" w:rsidRPr="00E16FE3" w:rsidRDefault="00B12DFF" w:rsidP="00AF1732">
            <w:pPr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jc w:val="both"/>
            </w:pPr>
            <w:r w:rsidRPr="00E16FE3">
              <w:rPr>
                <w:lang w:eastAsia="ko-KR"/>
              </w:rPr>
              <w:t>Ростов н/Д.: ДГТУ, 2017. – 132 с.</w:t>
            </w:r>
          </w:p>
        </w:tc>
        <w:tc>
          <w:tcPr>
            <w:tcW w:w="2646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E16FE3">
              <w:t>Костоглотов А. А., Сафарьян О.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jc w:val="both"/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556C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ind w:left="-17" w:right="-11" w:firstLine="14"/>
              <w:jc w:val="both"/>
              <w:rPr>
                <w:lang w:eastAsia="ko-KR"/>
              </w:rPr>
            </w:pPr>
            <w:r w:rsidRPr="00E16FE3">
              <w:rPr>
                <w:lang w:eastAsia="ko-KR"/>
              </w:rPr>
              <w:t>Прохождение сигналов через линейные цепи (учеб</w:t>
            </w:r>
            <w:proofErr w:type="gramStart"/>
            <w:r w:rsidRPr="00E16FE3">
              <w:rPr>
                <w:lang w:eastAsia="ko-KR"/>
              </w:rPr>
              <w:t>.-</w:t>
            </w:r>
            <w:proofErr w:type="gramEnd"/>
            <w:r w:rsidRPr="00E16FE3">
              <w:rPr>
                <w:lang w:eastAsia="ko-KR"/>
              </w:rPr>
              <w:t>метод. пособие)</w:t>
            </w:r>
          </w:p>
        </w:tc>
        <w:tc>
          <w:tcPr>
            <w:tcW w:w="868" w:type="dxa"/>
          </w:tcPr>
          <w:p w:rsidR="00B12DFF" w:rsidRPr="00E16FE3" w:rsidRDefault="00B12DFF" w:rsidP="00556CE1">
            <w:pPr>
              <w:ind w:left="-65" w:right="-107" w:hanging="28"/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eastAsia="ko-KR"/>
              </w:rPr>
            </w:pPr>
            <w:r w:rsidRPr="00E16FE3">
              <w:rPr>
                <w:sz w:val="24"/>
                <w:szCs w:val="24"/>
                <w:lang w:eastAsia="ko-KR"/>
              </w:rPr>
              <w:t>Ростов н/Д.: ДГТУ, 2018. – 150 с.</w:t>
            </w:r>
          </w:p>
        </w:tc>
        <w:tc>
          <w:tcPr>
            <w:tcW w:w="2646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E16FE3">
              <w:t>Костоглотов А. А., Пугачев И. В., Манаенкова О. Н.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pStyle w:val="a4"/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556C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E16FE3" w:rsidRDefault="00B12DFF" w:rsidP="00844D5E">
            <w:pPr>
              <w:ind w:left="-17" w:right="-11" w:firstLine="14"/>
              <w:jc w:val="both"/>
              <w:rPr>
                <w:lang w:eastAsia="ko-KR"/>
              </w:rPr>
            </w:pPr>
            <w:r w:rsidRPr="00E16FE3">
              <w:rPr>
                <w:lang w:eastAsia="ko-KR"/>
              </w:rPr>
              <w:t>Анализ радиотехнических цепей и сигналов (практикум)</w:t>
            </w:r>
          </w:p>
        </w:tc>
        <w:tc>
          <w:tcPr>
            <w:tcW w:w="868" w:type="dxa"/>
          </w:tcPr>
          <w:p w:rsidR="00B12DFF" w:rsidRPr="00E16FE3" w:rsidRDefault="00B12DFF" w:rsidP="00556CE1">
            <w:pPr>
              <w:ind w:left="-65" w:right="-107" w:hanging="28"/>
              <w:jc w:val="center"/>
            </w:pPr>
            <w:r w:rsidRPr="00E16FE3">
              <w:t>Печ.</w:t>
            </w:r>
          </w:p>
        </w:tc>
        <w:tc>
          <w:tcPr>
            <w:tcW w:w="2547" w:type="dxa"/>
          </w:tcPr>
          <w:p w:rsidR="00B12DFF" w:rsidRPr="00E16FE3" w:rsidRDefault="00B12DFF" w:rsidP="00844D5E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eastAsia="ko-KR"/>
              </w:rPr>
            </w:pPr>
            <w:r w:rsidRPr="00E16FE3">
              <w:rPr>
                <w:sz w:val="24"/>
                <w:szCs w:val="24"/>
                <w:lang w:eastAsia="ko-KR"/>
              </w:rPr>
              <w:t>Ростов н/Д.: ДГТУ, 2018. – 130 с.</w:t>
            </w:r>
          </w:p>
        </w:tc>
        <w:tc>
          <w:tcPr>
            <w:tcW w:w="2646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E16FE3">
              <w:t>Костоглотов А. А., Павлов В. М., Манаенкова О. Н.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844D5E">
            <w:pPr>
              <w:pStyle w:val="a4"/>
              <w:tabs>
                <w:tab w:val="left" w:pos="1452"/>
              </w:tabs>
              <w:jc w:val="both"/>
              <w:rPr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556CE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B12DFF" w:rsidRDefault="00B12DFF" w:rsidP="00844D5E">
            <w:pPr>
              <w:ind w:left="-17" w:right="-11" w:firstLine="14"/>
              <w:jc w:val="both"/>
            </w:pPr>
            <w:r w:rsidRPr="00B12DFF">
              <w:rPr>
                <w:lang w:eastAsia="ko-KR"/>
              </w:rPr>
              <w:t xml:space="preserve">Системный анализ и синтез информационно- управляющих радиотехнических систем </w:t>
            </w:r>
            <w:r w:rsidRPr="00B12DFF">
              <w:t>(учеб</w:t>
            </w:r>
            <w:proofErr w:type="gramStart"/>
            <w:r w:rsidRPr="00B12DFF">
              <w:t>.-</w:t>
            </w:r>
            <w:proofErr w:type="gramEnd"/>
            <w:r w:rsidRPr="00B12DFF">
              <w:t>метод. пособие)</w:t>
            </w:r>
          </w:p>
        </w:tc>
        <w:tc>
          <w:tcPr>
            <w:tcW w:w="868" w:type="dxa"/>
          </w:tcPr>
          <w:p w:rsidR="00B12DFF" w:rsidRPr="00B12DFF" w:rsidRDefault="00B12DFF" w:rsidP="00556CE1">
            <w:pPr>
              <w:ind w:left="-65" w:right="-107" w:hanging="28"/>
              <w:jc w:val="center"/>
            </w:pPr>
            <w:r w:rsidRPr="00B12DFF">
              <w:t>Печ.</w:t>
            </w:r>
          </w:p>
        </w:tc>
        <w:tc>
          <w:tcPr>
            <w:tcW w:w="2547" w:type="dxa"/>
          </w:tcPr>
          <w:p w:rsidR="00B12DFF" w:rsidRPr="00B12DFF" w:rsidRDefault="00B12DFF" w:rsidP="00844D5E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B12DFF">
              <w:rPr>
                <w:sz w:val="24"/>
                <w:szCs w:val="24"/>
                <w:lang w:eastAsia="ko-KR"/>
              </w:rPr>
              <w:t>Ростов н/Д.: ДГТУ, 2018. – 237 с.</w:t>
            </w:r>
          </w:p>
        </w:tc>
        <w:tc>
          <w:tcPr>
            <w:tcW w:w="2646" w:type="dxa"/>
          </w:tcPr>
          <w:p w:rsidR="00B12DFF" w:rsidRPr="00B12DFF" w:rsidRDefault="00B12DFF" w:rsidP="00B12DFF">
            <w:pPr>
              <w:tabs>
                <w:tab w:val="left" w:pos="1452"/>
              </w:tabs>
              <w:jc w:val="both"/>
            </w:pPr>
            <w:r w:rsidRPr="00B12DFF">
              <w:t>Андрашитов Д. С., Костоглотов А. А.</w:t>
            </w:r>
            <w:r w:rsidRPr="00B12DFF">
              <w:t>,</w:t>
            </w:r>
          </w:p>
          <w:p w:rsidR="00B12DFF" w:rsidRPr="00B12DFF" w:rsidRDefault="00B12DFF" w:rsidP="00B12DFF">
            <w:pPr>
              <w:tabs>
                <w:tab w:val="left" w:pos="1452"/>
              </w:tabs>
              <w:jc w:val="both"/>
            </w:pPr>
            <w:r w:rsidRPr="00B12DFF">
              <w:t>Лазаренко С.В.</w:t>
            </w:r>
          </w:p>
          <w:p w:rsidR="00B12DFF" w:rsidRPr="00B12DFF" w:rsidRDefault="00B12DFF" w:rsidP="00844D5E">
            <w:pPr>
              <w:tabs>
                <w:tab w:val="left" w:pos="1452"/>
              </w:tabs>
              <w:jc w:val="both"/>
            </w:pPr>
          </w:p>
        </w:tc>
      </w:tr>
      <w:tr w:rsidR="00B12DFF" w:rsidRPr="00E16FE3" w:rsidTr="00B12DFF">
        <w:tc>
          <w:tcPr>
            <w:tcW w:w="714" w:type="dxa"/>
            <w:tcMar>
              <w:left w:w="0" w:type="dxa"/>
              <w:right w:w="57" w:type="dxa"/>
            </w:tcMar>
          </w:tcPr>
          <w:p w:rsidR="00B12DFF" w:rsidRPr="00E16FE3" w:rsidRDefault="00B12DFF" w:rsidP="00D32E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99" w:type="dxa"/>
          </w:tcPr>
          <w:p w:rsidR="00B12DFF" w:rsidRPr="00B12DFF" w:rsidRDefault="00B12DFF" w:rsidP="00D32E9B">
            <w:pPr>
              <w:ind w:left="-17" w:right="-11" w:firstLine="14"/>
              <w:jc w:val="both"/>
            </w:pPr>
            <w:r w:rsidRPr="00B12DFF">
              <w:rPr>
                <w:lang w:eastAsia="ko-KR"/>
              </w:rPr>
              <w:t xml:space="preserve">Системный анализ и синтез информационно- управляющих радиотехнических систем </w:t>
            </w:r>
            <w:r w:rsidRPr="00B12DFF">
              <w:t>(учеб</w:t>
            </w:r>
            <w:proofErr w:type="gramStart"/>
            <w:r w:rsidRPr="00B12DFF">
              <w:t>.</w:t>
            </w:r>
            <w:proofErr w:type="gramEnd"/>
            <w:r w:rsidRPr="00B12DFF">
              <w:t xml:space="preserve"> </w:t>
            </w:r>
            <w:proofErr w:type="gramStart"/>
            <w:r w:rsidRPr="00B12DFF">
              <w:t>п</w:t>
            </w:r>
            <w:proofErr w:type="gramEnd"/>
            <w:r w:rsidRPr="00B12DFF">
              <w:t>особие)</w:t>
            </w:r>
          </w:p>
        </w:tc>
        <w:tc>
          <w:tcPr>
            <w:tcW w:w="868" w:type="dxa"/>
          </w:tcPr>
          <w:p w:rsidR="00B12DFF" w:rsidRPr="00B12DFF" w:rsidRDefault="00B12DFF" w:rsidP="00D32E9B">
            <w:pPr>
              <w:ind w:left="-65" w:right="-107" w:hanging="28"/>
              <w:jc w:val="center"/>
            </w:pPr>
            <w:r w:rsidRPr="00B12DFF">
              <w:t>Печ.</w:t>
            </w:r>
          </w:p>
        </w:tc>
        <w:tc>
          <w:tcPr>
            <w:tcW w:w="2547" w:type="dxa"/>
          </w:tcPr>
          <w:p w:rsidR="00B12DFF" w:rsidRPr="00B12DFF" w:rsidRDefault="00B12DFF" w:rsidP="00D32E9B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B12DFF">
              <w:rPr>
                <w:sz w:val="24"/>
                <w:szCs w:val="24"/>
                <w:lang w:eastAsia="ko-KR"/>
              </w:rPr>
              <w:t>Ростов н/Д.: РГУПС, 2019. – 62 с.</w:t>
            </w:r>
          </w:p>
        </w:tc>
        <w:tc>
          <w:tcPr>
            <w:tcW w:w="2646" w:type="dxa"/>
          </w:tcPr>
          <w:p w:rsidR="00B12DFF" w:rsidRPr="00B12DFF" w:rsidRDefault="00B12DFF" w:rsidP="00B12DFF">
            <w:pPr>
              <w:tabs>
                <w:tab w:val="left" w:pos="1452"/>
              </w:tabs>
              <w:jc w:val="both"/>
            </w:pPr>
            <w:r w:rsidRPr="00B12DFF">
              <w:t>Агапов А.А., Костоглотов А. А.</w:t>
            </w:r>
            <w:r w:rsidRPr="00B12DFF">
              <w:t>,</w:t>
            </w:r>
          </w:p>
          <w:p w:rsidR="00B12DFF" w:rsidRPr="00B12DFF" w:rsidRDefault="00B12DFF" w:rsidP="00B12DFF">
            <w:pPr>
              <w:tabs>
                <w:tab w:val="left" w:pos="1452"/>
              </w:tabs>
              <w:jc w:val="both"/>
            </w:pPr>
            <w:r w:rsidRPr="00B12DFF">
              <w:t>Лазаренко С.В.</w:t>
            </w:r>
          </w:p>
          <w:p w:rsidR="00B12DFF" w:rsidRPr="00B12DFF" w:rsidRDefault="00B12DFF" w:rsidP="00D32E9B">
            <w:pPr>
              <w:tabs>
                <w:tab w:val="left" w:pos="1452"/>
              </w:tabs>
              <w:jc w:val="both"/>
            </w:pPr>
          </w:p>
        </w:tc>
      </w:tr>
    </w:tbl>
    <w:p w:rsidR="00503008" w:rsidRPr="004F7723" w:rsidRDefault="00503008" w:rsidP="009271CF">
      <w:pPr>
        <w:jc w:val="center"/>
      </w:pPr>
    </w:p>
    <w:p w:rsidR="0035176D" w:rsidRPr="004F7723" w:rsidRDefault="009271CF" w:rsidP="009271CF">
      <w:pPr>
        <w:jc w:val="center"/>
      </w:pPr>
      <w:r w:rsidRPr="004F7723">
        <w:t>б) научные труды</w:t>
      </w:r>
    </w:p>
    <w:tbl>
      <w:tblPr>
        <w:tblpPr w:leftFromText="180" w:rightFromText="180" w:vertAnchor="text" w:tblpX="-142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35"/>
        <w:gridCol w:w="879"/>
        <w:gridCol w:w="2523"/>
        <w:gridCol w:w="2690"/>
      </w:tblGrid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Алгоритм оценки параметров и состояния ИИС на основе использования инвариантных признаков движения в виде вариационных принципов механики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>Сб</w:t>
            </w:r>
            <w:r w:rsidRPr="000E0C07">
              <w:t>.</w:t>
            </w:r>
            <w:r w:rsidRPr="004F7723">
              <w:t xml:space="preserve"> материалов 8-й Всероссийск</w:t>
            </w:r>
            <w:r>
              <w:t>ой</w:t>
            </w:r>
            <w:r w:rsidRPr="004F7723">
              <w:t xml:space="preserve"> научно-технической конференции / Моск. гос. техн. ун-т.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М.: МГТУ, 2006.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55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57.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Эффективный закон управления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ind w:left="-48" w:right="-60" w:hanging="14"/>
              <w:jc w:val="both"/>
              <w:rPr>
                <w:lang w:val="en-US"/>
              </w:rPr>
            </w:pPr>
            <w:r w:rsidRPr="004F7723">
              <w:t xml:space="preserve">Исследование, разработка и применение высоких технологий в промышленности: сб. ст. </w:t>
            </w:r>
            <w:r w:rsidRPr="004F7723">
              <w:rPr>
                <w:lang w:val="en-US"/>
              </w:rPr>
              <w:t xml:space="preserve">IV </w:t>
            </w:r>
            <w:r w:rsidRPr="004F7723">
              <w:t>междунар</w:t>
            </w:r>
            <w:r w:rsidRPr="004F7723">
              <w:rPr>
                <w:lang w:val="en-US"/>
              </w:rPr>
              <w:t xml:space="preserve">. </w:t>
            </w:r>
            <w:r w:rsidRPr="004F7723">
              <w:t>науч</w:t>
            </w:r>
            <w:proofErr w:type="gramStart"/>
            <w:r w:rsidRPr="004F7723">
              <w:rPr>
                <w:lang w:val="en-US"/>
              </w:rPr>
              <w:t>.-</w:t>
            </w:r>
            <w:proofErr w:type="gramEnd"/>
            <w:r w:rsidRPr="004F7723">
              <w:t>практ</w:t>
            </w:r>
            <w:r w:rsidRPr="004F7723">
              <w:rPr>
                <w:lang w:val="en-US"/>
              </w:rPr>
              <w:t xml:space="preserve">. </w:t>
            </w:r>
            <w:r w:rsidRPr="004F7723">
              <w:t>конф</w:t>
            </w:r>
            <w:r w:rsidRPr="004F7723">
              <w:rPr>
                <w:lang w:val="en-US"/>
              </w:rPr>
              <w:t>.</w:t>
            </w:r>
            <w:r w:rsidRPr="004F7723">
              <w:t xml:space="preserve"> – СПб</w:t>
            </w:r>
            <w:proofErr w:type="gramStart"/>
            <w:r w:rsidRPr="004F7723">
              <w:t>.,</w:t>
            </w:r>
            <w:r w:rsidRPr="004F7723">
              <w:rPr>
                <w:lang w:val="en-US"/>
              </w:rPr>
              <w:t xml:space="preserve"> </w:t>
            </w:r>
            <w:proofErr w:type="gramEnd"/>
            <w:r w:rsidRPr="004F7723">
              <w:rPr>
                <w:lang w:val="en-US"/>
              </w:rPr>
              <w:t xml:space="preserve">2007. </w:t>
            </w:r>
            <w:r w:rsidRPr="004F7723">
              <w:rPr>
                <w:lang w:val="en-US" w:eastAsia="ko-KR"/>
              </w:rPr>
              <w:t>–</w:t>
            </w:r>
            <w:r w:rsidRPr="004F7723">
              <w:rPr>
                <w:lang w:val="en-US"/>
              </w:rPr>
              <w:t xml:space="preserve"> </w:t>
            </w:r>
            <w:r w:rsidRPr="004F7723">
              <w:t>Т</w:t>
            </w:r>
            <w:r w:rsidRPr="004F7723">
              <w:rPr>
                <w:lang w:val="en-US"/>
              </w:rPr>
              <w:t>. 11</w:t>
            </w:r>
            <w:r w:rsidRPr="004F7723">
              <w:t>.</w:t>
            </w:r>
            <w:r w:rsidRPr="004F7723">
              <w:rPr>
                <w:lang w:val="en-US"/>
              </w:rPr>
              <w:t xml:space="preserve"> </w:t>
            </w:r>
            <w:r w:rsidRPr="004F7723">
              <w:rPr>
                <w:lang w:eastAsia="ko-KR"/>
              </w:rPr>
              <w:t>–</w:t>
            </w:r>
            <w:r w:rsidRPr="004F7723">
              <w:rPr>
                <w:lang w:val="en-US"/>
              </w:rPr>
              <w:t xml:space="preserve"> </w:t>
            </w:r>
            <w:r w:rsidRPr="004F7723">
              <w:t>С</w:t>
            </w:r>
            <w:r w:rsidRPr="004F7723">
              <w:rPr>
                <w:lang w:val="en-US"/>
              </w:rPr>
              <w:t>.</w:t>
            </w:r>
            <w:r w:rsidRPr="004F7723">
              <w:t xml:space="preserve"> </w:t>
            </w:r>
            <w:r w:rsidRPr="004F7723">
              <w:rPr>
                <w:lang w:val="en-US"/>
              </w:rPr>
              <w:t>111</w:t>
            </w:r>
            <w:r w:rsidRPr="004F7723">
              <w:rPr>
                <w:lang w:eastAsia="ko-KR"/>
              </w:rPr>
              <w:t>–</w:t>
            </w:r>
            <w:r w:rsidRPr="004F7723">
              <w:rPr>
                <w:lang w:val="en-US" w:eastAsia="ko-KR"/>
              </w:rPr>
              <w:t xml:space="preserve"> </w:t>
            </w:r>
            <w:r w:rsidRPr="004F7723">
              <w:rPr>
                <w:lang w:val="en-US"/>
              </w:rPr>
              <w:t>115.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</w:t>
            </w:r>
            <w:r w:rsidRPr="00B12DFF">
              <w:rPr>
                <w:bCs/>
              </w:rPr>
              <w:t xml:space="preserve"> </w:t>
            </w:r>
            <w:r w:rsidRPr="004F7723">
              <w:rPr>
                <w:bCs/>
              </w:rPr>
              <w:t>А</w:t>
            </w:r>
            <w:r w:rsidRPr="00B12DFF">
              <w:rPr>
                <w:bCs/>
              </w:rPr>
              <w:t>.</w:t>
            </w:r>
            <w:r w:rsidRPr="004F7723">
              <w:rPr>
                <w:bCs/>
              </w:rPr>
              <w:t xml:space="preserve"> А</w:t>
            </w:r>
            <w:r w:rsidRPr="00B12DFF">
              <w:rPr>
                <w:bCs/>
              </w:rPr>
              <w:t>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B12DFF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B12DFF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Joint maximum principle in the problem of synthesizing an optimal control of nonlinear systems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063B26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 w:eastAsia="ko-KR"/>
              </w:rPr>
            </w:pPr>
            <w:r w:rsidRPr="004F7723">
              <w:rPr>
                <w:bCs/>
                <w:sz w:val="24"/>
                <w:szCs w:val="24"/>
                <w:lang w:val="en-US"/>
              </w:rPr>
              <w:t xml:space="preserve">Automatic Control and Computer Sciences, - 2007. – Vol. 41, Is. 5.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>P. 274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281. </w:t>
            </w:r>
            <w:r w:rsidRPr="004F7723">
              <w:rPr>
                <w:sz w:val="24"/>
                <w:szCs w:val="24"/>
                <w:lang w:val="en-US" w:eastAsia="ko-KR"/>
              </w:rPr>
              <w:t>– Scopus.</w:t>
            </w:r>
          </w:p>
          <w:p w:rsidR="00B12DFF" w:rsidRPr="004F7723" w:rsidRDefault="00B12DFF" w:rsidP="00503008">
            <w:pPr>
              <w:pStyle w:val="aa"/>
              <w:ind w:left="-48" w:right="-32" w:hanging="14"/>
              <w:rPr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B34C8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Синтез оптимальных по быстродействию систем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Информационно-измерительные и управляющие системы. </w:t>
            </w:r>
            <w:r w:rsidRPr="004F7723">
              <w:rPr>
                <w:sz w:val="24"/>
                <w:szCs w:val="24"/>
                <w:lang w:eastAsia="ko-KR"/>
              </w:rPr>
              <w:t xml:space="preserve">– </w:t>
            </w:r>
            <w:r w:rsidRPr="004F7723">
              <w:rPr>
                <w:sz w:val="24"/>
                <w:szCs w:val="24"/>
              </w:rPr>
              <w:t xml:space="preserve">2007.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34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40.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б/н в перечне ведущих рецензируемых научных журналов и изданий ВАК, введенном в действие с 01.01.2007 г.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Объединенный принцип максимума в нелинейных задачах оптимального управления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ind w:left="-48" w:right="-60" w:hanging="14"/>
              <w:jc w:val="both"/>
            </w:pPr>
            <w:r w:rsidRPr="004F7723">
              <w:t xml:space="preserve">Идентификация систем и задачи управления: тр. </w:t>
            </w:r>
            <w:r w:rsidRPr="004F7723">
              <w:rPr>
                <w:lang w:val="en-US"/>
              </w:rPr>
              <w:t>VII</w:t>
            </w:r>
            <w:r w:rsidRPr="004F7723">
              <w:t xml:space="preserve"> междунар. конф., </w:t>
            </w:r>
            <w:r w:rsidRPr="004F7723">
              <w:rPr>
                <w:lang w:val="en-US"/>
              </w:rPr>
              <w:t>SICPRO</w:t>
            </w:r>
            <w:r w:rsidRPr="004F7723">
              <w:t>`08, 28-</w:t>
            </w:r>
            <w:r w:rsidRPr="004F7723">
              <w:rPr>
                <w:lang w:eastAsia="ko-KR"/>
              </w:rPr>
              <w:t xml:space="preserve"> </w:t>
            </w:r>
            <w:r w:rsidRPr="004F7723">
              <w:t xml:space="preserve">31 янв. 2008 г. / Ин-т </w:t>
            </w:r>
            <w:r w:rsidRPr="004F7723">
              <w:lastRenderedPageBreak/>
              <w:t xml:space="preserve">проблем управления им. В.А. Трапезникова РАН. – М., 2008.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897- 907.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lang w:eastAsia="ko-KR"/>
              </w:rPr>
            </w:pPr>
            <w:r w:rsidRPr="004F7723">
              <w:rPr>
                <w:lang w:eastAsia="ko-KR"/>
              </w:rPr>
              <w:t>Синтез оптимальных по быстродействию управлений на основе теоремы о максимуме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 xml:space="preserve">Идентификация систем и задачи управления: тр. </w:t>
            </w:r>
            <w:r w:rsidRPr="004F7723">
              <w:rPr>
                <w:lang w:val="en-US"/>
              </w:rPr>
              <w:t>VII</w:t>
            </w:r>
            <w:r w:rsidRPr="004F7723">
              <w:t xml:space="preserve"> междунар. конф., </w:t>
            </w:r>
            <w:r w:rsidRPr="004F7723">
              <w:rPr>
                <w:lang w:val="en-US"/>
              </w:rPr>
              <w:t>SICPRO</w:t>
            </w:r>
            <w:r w:rsidRPr="004F7723">
              <w:t>`08, 28-</w:t>
            </w:r>
            <w:r w:rsidRPr="004F7723">
              <w:rPr>
                <w:lang w:eastAsia="ko-KR"/>
              </w:rPr>
              <w:t xml:space="preserve"> </w:t>
            </w:r>
            <w:r w:rsidRPr="004F7723">
              <w:t xml:space="preserve">31 янв. 2008 г. / Ин-т проблем управления им. В.А. Трапезникова РАН. – М., 2008.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 С. 908</w:t>
            </w:r>
            <w:r w:rsidRPr="004F7723">
              <w:rPr>
                <w:lang w:eastAsia="ko-KR"/>
              </w:rPr>
              <w:t>–</w:t>
            </w:r>
            <w:r w:rsidRPr="004F7723">
              <w:t>918.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Метод синтеза систем автоматического сопровождения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5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-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>2008. - Т. 13. – С. 83-</w:t>
            </w:r>
            <w:r w:rsidRPr="004F7723">
              <w:rPr>
                <w:lang w:eastAsia="ko-KR"/>
              </w:rPr>
              <w:t xml:space="preserve"> </w:t>
            </w:r>
            <w:r w:rsidRPr="004F7723">
              <w:t>86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Оптимальная коррекция динамической погрешности устройств преобразования измерительной информации на основе негладкого анализа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5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2008.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13.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 73-</w:t>
            </w:r>
            <w:r w:rsidRPr="004F7723">
              <w:rPr>
                <w:lang w:eastAsia="ko-KR"/>
              </w:rPr>
              <w:t xml:space="preserve"> </w:t>
            </w:r>
            <w:r w:rsidRPr="004F7723">
              <w:t>75.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03008">
            <w:pPr>
              <w:ind w:right="-5"/>
            </w:pPr>
            <w:r w:rsidRPr="004F7723">
              <w:t>Негладкий анализ в задаче синтеза следящих измерителей радиолокационных станций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5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2008.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13.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 76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79.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Применение объединенного принципа максимума в задачах обработки результатов измерения и управления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 xml:space="preserve">Повышение эффективности метрологического обеспечения на базе применения перспективных алгоритмов обработки измерительной информации: сб. ст. Всерос. науч.-техн. конф. </w:t>
            </w:r>
            <w:r w:rsidRPr="004F7723">
              <w:rPr>
                <w:lang w:val="en-US" w:eastAsia="ko-KR"/>
              </w:rPr>
              <w:t>–</w:t>
            </w:r>
            <w:r w:rsidRPr="004F7723">
              <w:t xml:space="preserve">  Ростов н/Д., </w:t>
            </w:r>
            <w:r w:rsidRPr="004F7723">
              <w:lastRenderedPageBreak/>
              <w:t xml:space="preserve">2008. </w:t>
            </w:r>
            <w:r w:rsidRPr="004F7723">
              <w:rPr>
                <w:lang w:val="en-US" w:eastAsia="ko-KR"/>
              </w:rPr>
              <w:t>–</w:t>
            </w:r>
            <w:r w:rsidRPr="004F7723">
              <w:t xml:space="preserve"> С. 10</w:t>
            </w:r>
            <w:r w:rsidRPr="004F7723">
              <w:rPr>
                <w:lang w:val="en-US" w:eastAsia="ko-KR"/>
              </w:rPr>
              <w:t>–</w:t>
            </w:r>
            <w:r w:rsidRPr="004F7723">
              <w:t>18.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Оптимальная обработка радиолокационной информации с синтезом эффективного управления при сопровождении маневрирующих целей в ПИК РВСН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 xml:space="preserve">Повышение эффективности метрологического обеспечения на базе применения перспективных алгоритмов обработки измерительной информации: сб. ст. Всерос. науч.-техн. конф. </w:t>
            </w:r>
            <w:r w:rsidRPr="004F7723">
              <w:rPr>
                <w:lang w:val="en-US" w:eastAsia="ko-KR"/>
              </w:rPr>
              <w:t>–</w:t>
            </w:r>
            <w:r w:rsidRPr="004F7723">
              <w:t xml:space="preserve">  Ростов н/Д., 2008. </w:t>
            </w:r>
            <w:r w:rsidRPr="004F7723">
              <w:rPr>
                <w:lang w:val="en-US" w:eastAsia="ko-KR"/>
              </w:rPr>
              <w:t>–</w:t>
            </w:r>
            <w:r w:rsidRPr="004F7723">
              <w:t xml:space="preserve"> С. 30</w:t>
            </w:r>
            <w:r w:rsidRPr="004F7723">
              <w:rPr>
                <w:lang w:val="en-US" w:eastAsia="ko-KR"/>
              </w:rPr>
              <w:t>–</w:t>
            </w:r>
            <w:r w:rsidRPr="004F7723">
              <w:t>35.</w:t>
            </w:r>
          </w:p>
        </w:tc>
        <w:tc>
          <w:tcPr>
            <w:tcW w:w="2690" w:type="dxa"/>
          </w:tcPr>
          <w:p w:rsidR="00B12DFF" w:rsidRPr="004F7723" w:rsidRDefault="00B12DFF" w:rsidP="002C7046">
            <w:pPr>
              <w:tabs>
                <w:tab w:val="left" w:pos="1452"/>
              </w:tabs>
              <w:ind w:right="-107"/>
            </w:pPr>
            <w:r w:rsidRPr="004F7723">
              <w:rPr>
                <w:bCs/>
              </w:rPr>
              <w:t>Костоглотов А. А., Моисеев Д. В.</w:t>
            </w: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pStyle w:val="a7"/>
              <w:ind w:right="-5" w:firstLine="0"/>
              <w:rPr>
                <w:szCs w:val="24"/>
              </w:rPr>
            </w:pPr>
            <w:r w:rsidRPr="004F7723">
              <w:rPr>
                <w:szCs w:val="24"/>
              </w:rPr>
              <w:t>Оптимальная обработка радиолокационной информации при сопровождении маневрирующих целей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Общие вопросы радиоэлектроники: сб. ст. / РНИИРС. - Ростов н/Д., 2008. </w:t>
            </w:r>
            <w:r w:rsidRPr="004F7723">
              <w:rPr>
                <w:sz w:val="24"/>
                <w:szCs w:val="24"/>
                <w:lang w:eastAsia="ko-KR"/>
              </w:rPr>
              <w:t>-</w:t>
            </w:r>
            <w:r w:rsidRPr="004F7723">
              <w:rPr>
                <w:sz w:val="24"/>
                <w:szCs w:val="24"/>
              </w:rPr>
              <w:t xml:space="preserve"> № 1. - С. 134-145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 xml:space="preserve">Костоглотов А. А., </w:t>
            </w:r>
            <w:r w:rsidRPr="004F7723">
              <w:t>Моисеев Д.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C7046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Синтез оптимального фильтра коррекции систематической погрешности измерительного преобразователя на основе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Актуальные задачи военной метрологии: материалы XXXIV науч.-техн. конф. молодых ученых и специалистов военных метрологов / 32 ГНИИИ. – М., 2009. - С. 26-28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Чеботарев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460D9">
            <w:pPr>
              <w:tabs>
                <w:tab w:val="left" w:pos="1452"/>
              </w:tabs>
              <w:ind w:right="-107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Негладкий анализ в задачах оперативной оценки параметров измерительных процессов в информационных системах комплексов высокоточного оружия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Актуальные задачи военной метрологии: материалы XXXIV науч.-техн. конф. молодых ученых и специалистов военных метрологов / 32 ГНИИИ. - М., 2009. - С. 29-31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Чеботарев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4436B">
            <w:pPr>
              <w:tabs>
                <w:tab w:val="left" w:pos="1452"/>
              </w:tabs>
              <w:ind w:right="-107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Интеллектуальный алгоритм идентификации параметров информационно-измерительных систем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 xml:space="preserve">Актуальные задачи военной метрологии: материалы XXXIV науч.-техн. конф. молодых ученых и специалистов военных метрологов / 32 ГНИИИ.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М., 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45</w:t>
            </w:r>
            <w:r w:rsidRPr="004F7723">
              <w:rPr>
                <w:lang w:eastAsia="ko-KR"/>
              </w:rPr>
              <w:t>–</w:t>
            </w:r>
            <w:r w:rsidRPr="004F7723">
              <w:t>48.</w:t>
            </w:r>
          </w:p>
        </w:tc>
        <w:tc>
          <w:tcPr>
            <w:tcW w:w="2690" w:type="dxa"/>
          </w:tcPr>
          <w:p w:rsidR="00B12DFF" w:rsidRPr="004F7723" w:rsidRDefault="00B12DFF" w:rsidP="0094436B">
            <w:pPr>
              <w:tabs>
                <w:tab w:val="left" w:pos="1452"/>
              </w:tabs>
              <w:ind w:right="-107"/>
              <w:rPr>
                <w:bCs/>
              </w:rPr>
            </w:pPr>
            <w:r w:rsidRPr="004F7723">
              <w:rPr>
                <w:bCs/>
              </w:rPr>
              <w:t>Костоглотов А. А., Чеботарев А. В., Кузнецов А. А.</w:t>
            </w: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О связи принципа максимума Л.С. Понтрягина и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7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lastRenderedPageBreak/>
              <w:t>2009. – Т. 2. – С. 60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64.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4436B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Метод объединенного принципа максимума в задачах восстановления сигналов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7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2009. – Т. 2. – С. 64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67.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Чеботарев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79720B">
            <w:pPr>
              <w:tabs>
                <w:tab w:val="left" w:pos="1452"/>
              </w:tabs>
              <w:ind w:right="-107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Синтез оптимального параметрического демпфирования колебаний упругоподвешенного тела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7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67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70.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79720B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rPr>
                <w:bCs/>
              </w:rPr>
              <w:t>Объединенный принцип максимума в динамике механических систем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  <w:rPr>
                <w:u w:val="single"/>
              </w:rPr>
            </w:pPr>
            <w:r w:rsidRPr="004F7723">
              <w:t>Исследование, разработка и применение высоких технологий в промышленности: сб. ст. 7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110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113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79720B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Объединенный принцип максимума в задачах оптимальной обработки измерительной информации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>Исследование, разработка и применение высоких технологий в промышленности: сб. ст. 8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2. – С. 38 </w:t>
            </w:r>
            <w:r w:rsidRPr="004F7723">
              <w:rPr>
                <w:lang w:eastAsia="ko-KR"/>
              </w:rPr>
              <w:t xml:space="preserve">–  </w:t>
            </w:r>
            <w:r w:rsidRPr="004F7723">
              <w:t>41.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Андрашитов Д. С.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5E9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Синтез оптимального параметрического демпфирования колебаний упругоподвешенного тела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>Исследование, разработка и применение высоких технологий в промышленности: сб. ст. 8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2. – С. 53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55.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И., Шевцова Л.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5E9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lang w:eastAsia="ko-KR"/>
              </w:rPr>
            </w:pPr>
            <w:r w:rsidRPr="004F7723">
              <w:rPr>
                <w:lang w:eastAsia="ko-KR"/>
              </w:rPr>
              <w:t>Негладкий анализ в задачах обработки измерительной информации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ind w:left="-48" w:right="-32" w:hanging="14"/>
              <w:jc w:val="both"/>
            </w:pPr>
            <w:r w:rsidRPr="004F7723">
              <w:t xml:space="preserve">Измерительная техника.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 xml:space="preserve">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6-11.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б/н в перечне ведущих рецензируемых научных журналов </w:t>
            </w:r>
            <w:r w:rsidRPr="004F7723">
              <w:lastRenderedPageBreak/>
              <w:t>ВАК, редакция апрель 2008 г.</w:t>
            </w:r>
          </w:p>
        </w:tc>
        <w:tc>
          <w:tcPr>
            <w:tcW w:w="2690" w:type="dxa"/>
          </w:tcPr>
          <w:p w:rsidR="00B12DFF" w:rsidRPr="00B12DFF" w:rsidRDefault="00B12DFF" w:rsidP="00B12DFF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lastRenderedPageBreak/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Объединенный принцип максимума в задачах оценки параметров движения маневрирующего летательного аппарата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ind w:left="-48" w:right="-32" w:hanging="14"/>
              <w:jc w:val="both"/>
            </w:pPr>
            <w:r w:rsidRPr="004F7723">
              <w:t xml:space="preserve">Радиотехника и электроника.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2009.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4 (54).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450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457.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б/н в перечне ведущих рецензируемых научных журналов ВАК, редакция апрель 2008 г.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5E96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</w:pPr>
            <w:r w:rsidRPr="004F7723">
              <w:t>Метод решения обратных измерительных задач с применением аппарата негладкого анализа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Информационно-измерительные и управляющие системы.</w:t>
            </w:r>
            <w:r w:rsidRPr="004F7723">
              <w:rPr>
                <w:sz w:val="24"/>
                <w:szCs w:val="24"/>
                <w:lang w:eastAsia="ko-KR"/>
              </w:rPr>
              <w:t xml:space="preserve"> –</w:t>
            </w:r>
            <w:r w:rsidRPr="004F7723">
              <w:rPr>
                <w:sz w:val="24"/>
                <w:szCs w:val="24"/>
              </w:rPr>
              <w:t xml:space="preserve"> 2009.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38 </w:t>
            </w:r>
            <w:r w:rsidRPr="004F7723">
              <w:rPr>
                <w:sz w:val="24"/>
                <w:szCs w:val="24"/>
                <w:lang w:eastAsia="ko-KR"/>
              </w:rPr>
              <w:t xml:space="preserve">– </w:t>
            </w:r>
            <w:r w:rsidRPr="004F7723">
              <w:rPr>
                <w:sz w:val="24"/>
                <w:szCs w:val="24"/>
              </w:rPr>
              <w:t xml:space="preserve">45.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б/н в перечне ведущих рецензируемых научных журналов ВАК, редакция апрель 2008 г.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4F7723" w:rsidRDefault="00B12DFF" w:rsidP="000B3B06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jc w:val="both"/>
            </w:pPr>
            <w:r w:rsidRPr="004F7723">
              <w:rPr>
                <w:lang w:eastAsia="ko-KR"/>
              </w:rPr>
              <w:t>Объединенный принцип максимума в информационных технологиях анализа и синтеза (науч. монография)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rPr>
                <w:lang w:eastAsia="ko-KR"/>
              </w:rPr>
              <w:t>Ростов н/Д.: РАС ЮРГУЭС, 2010. –- 165 с.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t>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5E96">
            <w:pPr>
              <w:tabs>
                <w:tab w:val="left" w:pos="1452"/>
              </w:tabs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Идентификация конструктивных параметров объектов методом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136-138.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5E9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44D5E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Объединенный принцип максимума в задаче синтеза оптимального управления математическим маятником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44D5E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 С. 139</w:t>
            </w:r>
            <w:r w:rsidRPr="004F7723">
              <w:rPr>
                <w:lang w:eastAsia="ko-KR"/>
              </w:rPr>
              <w:t>–</w:t>
            </w:r>
            <w:r w:rsidRPr="004F7723">
              <w:t>140.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53AA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204459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Регуляризированные алгоритмы обработки измерительной информации на базе градиентных методов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442591"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116</w:t>
            </w:r>
            <w:r w:rsidRPr="004F7723">
              <w:rPr>
                <w:lang w:eastAsia="ko-KR"/>
              </w:rPr>
              <w:t>–</w:t>
            </w:r>
            <w:r w:rsidRPr="004F7723">
              <w:t>118.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Дерябкин И. В., Кузнецов А. А.,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204459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Регуляризированные алгоритмы обработки измерительной информации на базе градиентных методов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 xml:space="preserve">окл. науч. </w:t>
            </w:r>
            <w:r w:rsidRPr="004F7723">
              <w:lastRenderedPageBreak/>
              <w:t>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204459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  <w:r w:rsidRPr="004F7723">
              <w:lastRenderedPageBreak/>
              <w:t xml:space="preserve">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141-143.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Дерябкин И. В., Кузнецов А. А.,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Решение задачи оптимального быстродействия для тестовой динамической системы второго порядка на основе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753AA"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157</w:t>
            </w:r>
            <w:r w:rsidRPr="004F7723">
              <w:rPr>
                <w:lang w:eastAsia="ko-KR"/>
              </w:rPr>
              <w:t>–</w:t>
            </w:r>
            <w:r w:rsidRPr="004F7723">
              <w:t>159.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Кузнецов А. А.,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2359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tabs>
                <w:tab w:val="left" w:pos="936"/>
              </w:tabs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Синтез алгоритмов комплексной оценки параметров измерительных процессов на основе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144</w:t>
            </w:r>
            <w:r w:rsidRPr="004F7723">
              <w:rPr>
                <w:lang w:eastAsia="ko-KR"/>
              </w:rPr>
              <w:t>–</w:t>
            </w:r>
            <w:r w:rsidRPr="004F7723">
              <w:t>149.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Дерябкин И. В., Костоглотов А. А., Чеботарев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2359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tabs>
                <w:tab w:val="left" w:pos="936"/>
              </w:tabs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Способ оптимального управления лагранжевыми системами на основе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150</w:t>
            </w:r>
            <w:r w:rsidRPr="004F7723">
              <w:rPr>
                <w:lang w:eastAsia="ko-KR"/>
              </w:rPr>
              <w:t>–</w:t>
            </w:r>
            <w:r w:rsidRPr="004F7723">
              <w:t>154.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И., 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2359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Сравнение оптимальных управлений, полученных на основе объединенного принципа максимума и принципа максимума Л.С. Понтрягина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Современные проблемы радиоэлектроники: сб. ст. 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 С. 155</w:t>
            </w:r>
            <w:r w:rsidRPr="004F7723">
              <w:rPr>
                <w:lang w:eastAsia="ko-KR"/>
              </w:rPr>
              <w:t>–</w:t>
            </w:r>
            <w:r w:rsidRPr="004F7723">
              <w:t>156.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Дмитренко Г. Н.,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2359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 xml:space="preserve">Адаптивный алгоритм оценки параметров динамических систем на основе метода минимальных ошибок </w:t>
            </w:r>
            <w:r w:rsidRPr="004F7723">
              <w:t>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tabs>
                <w:tab w:val="num" w:pos="502"/>
              </w:tabs>
              <w:jc w:val="both"/>
            </w:pPr>
            <w:r w:rsidRPr="004F7723">
              <w:t xml:space="preserve">Исследование, разработка и применение высоких технологий в промышленности: </w:t>
            </w:r>
            <w:r w:rsidRPr="004F7723">
              <w:rPr>
                <w:lang w:val="en-US"/>
              </w:rPr>
              <w:t>c</w:t>
            </w:r>
            <w:r w:rsidRPr="004F7723">
              <w:t>б. ст. 9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141 – 145.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Дерябкин И. В., Кузнецов А. А.,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Синтез оптимального управления динамической системой третьего порядка с использованием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Исследование, разработка и применение высоких технологий в промышленности: </w:t>
            </w:r>
            <w:r w:rsidRPr="004F7723">
              <w:rPr>
                <w:lang w:val="en-US"/>
              </w:rPr>
              <w:t>c</w:t>
            </w:r>
            <w:r w:rsidRPr="004F7723">
              <w:t>б. ст. 9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107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110.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Дмитренко Г. Н.,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7473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 xml:space="preserve">Метод комплексной оценки параметров измерительных процессов на основе объединенного принципа </w:t>
            </w:r>
            <w:r w:rsidRPr="004F7723">
              <w:rPr>
                <w:bCs/>
              </w:rPr>
              <w:lastRenderedPageBreak/>
              <w:t>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Исследование, разработка и применение высоких технологий в </w:t>
            </w:r>
            <w:r w:rsidRPr="004F7723">
              <w:lastRenderedPageBreak/>
              <w:t xml:space="preserve">промышленности: </w:t>
            </w:r>
            <w:r w:rsidRPr="004F7723">
              <w:rPr>
                <w:lang w:val="en-US"/>
              </w:rPr>
              <w:t>c</w:t>
            </w:r>
            <w:r w:rsidRPr="004F7723">
              <w:t>б. ст. 9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111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114.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Андрашитов Д. С., Костоглотов А. А., Дерябкин И.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7473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Синтез алгоритма оценки параметров динамических систем на основе метода скорейшего спуска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jc w:val="both"/>
            </w:pPr>
            <w:r w:rsidRPr="004F7723">
              <w:t xml:space="preserve">Исследование, разработка и применение высоких технологий в промышленности: </w:t>
            </w:r>
            <w:r w:rsidRPr="004F7723">
              <w:rPr>
                <w:lang w:val="en-US"/>
              </w:rPr>
              <w:t>c</w:t>
            </w:r>
            <w:r w:rsidRPr="004F7723">
              <w:t>б. ст. 9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СПб</w:t>
            </w:r>
            <w:proofErr w:type="gramStart"/>
            <w:r w:rsidRPr="004F7723">
              <w:t xml:space="preserve">., </w:t>
            </w:r>
            <w:proofErr w:type="gramEnd"/>
            <w:r w:rsidRPr="004F7723">
              <w:t xml:space="preserve">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114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117.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Дмитренко Г. Н.,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7473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 xml:space="preserve">Аналитическое конструирование регулятора на основе объединенного принципа максимума, оптимального по «минимуму расхода управления» </w:t>
            </w:r>
            <w:r w:rsidRPr="004F7723">
              <w:t>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C7473E">
            <w:pPr>
              <w:tabs>
                <w:tab w:val="num" w:pos="502"/>
              </w:tabs>
            </w:pPr>
            <w:r w:rsidRPr="004F7723">
              <w:t>Методы и алгоритмы прикладной математики в технике, медицине и экономике: сб. ст. 8 междунар. науч</w:t>
            </w:r>
            <w:proofErr w:type="gramStart"/>
            <w:r w:rsidRPr="004F7723">
              <w:t>.</w:t>
            </w:r>
            <w:r w:rsidRPr="004F7723">
              <w:rPr>
                <w:lang w:eastAsia="ko-KR"/>
              </w:rPr>
              <w:t>–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Новочеркасск.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43</w:t>
            </w:r>
            <w:r w:rsidRPr="004F7723">
              <w:rPr>
                <w:lang w:eastAsia="ko-KR"/>
              </w:rPr>
              <w:t>–</w:t>
            </w:r>
            <w:r w:rsidRPr="004F7723">
              <w:t>47.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Кузнецов А. А., Костоглотов А. И.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7473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Оценка диффузного индекса на основе градиентного метода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tabs>
                <w:tab w:val="num" w:pos="502"/>
              </w:tabs>
              <w:jc w:val="both"/>
            </w:pPr>
            <w:r w:rsidRPr="004F7723">
              <w:t>Методы и алгоритмы прикладной математики в технике, медицине и экономике: сб. ст. 8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Новочеркасск.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63</w:t>
            </w:r>
            <w:r w:rsidRPr="004F7723">
              <w:rPr>
                <w:lang w:eastAsia="ko-KR"/>
              </w:rPr>
              <w:t>–</w:t>
            </w:r>
            <w:r w:rsidRPr="004F7723">
              <w:t>68.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Кузнецов А. А.,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1723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450F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Алгоритм коррекции результатов измерений на основе объединенного принципа максимума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03008">
            <w:pPr>
              <w:tabs>
                <w:tab w:val="num" w:pos="502"/>
              </w:tabs>
            </w:pPr>
            <w:r w:rsidRPr="004F7723">
              <w:t>Методы и алгоритмы прикладной математики в технике, медицине и экономике: сб. ст. 8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Новочеркасск.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132</w:t>
            </w:r>
            <w:r w:rsidRPr="004F7723">
              <w:rPr>
                <w:lang w:eastAsia="ko-KR"/>
              </w:rPr>
              <w:t>–</w:t>
            </w:r>
            <w:r w:rsidRPr="004F7723">
              <w:t>136.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1723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Алгоритм комплексной оценки параметров траектории управляемых летательных аппаратов на основе объединенного принципа максимума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450F1">
            <w:pPr>
              <w:tabs>
                <w:tab w:val="num" w:pos="502"/>
              </w:tabs>
              <w:jc w:val="both"/>
            </w:pPr>
            <w:r w:rsidRPr="004F7723">
              <w:t xml:space="preserve">Кибернетика и высокие технологии: сб. ст. </w:t>
            </w:r>
            <w:r w:rsidRPr="004F7723">
              <w:rPr>
                <w:lang w:val="en-US"/>
              </w:rPr>
              <w:t>XI</w:t>
            </w:r>
            <w:r w:rsidRPr="004F7723">
              <w:t xml:space="preserve"> междунар. науч.-техн. конф., г. Воронеж.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 </w:t>
            </w:r>
            <w:r w:rsidRPr="004F7723">
              <w:rPr>
                <w:lang w:eastAsia="ko-KR"/>
              </w:rPr>
              <w:t xml:space="preserve">– </w:t>
            </w:r>
            <w:r w:rsidRPr="004F7723">
              <w:t>С. 174</w:t>
            </w:r>
            <w:r w:rsidRPr="004F7723">
              <w:rPr>
                <w:lang w:eastAsia="ko-KR"/>
              </w:rPr>
              <w:t>–</w:t>
            </w:r>
            <w:r w:rsidRPr="004F7723">
              <w:t>181.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Чеботарев А. В.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50FF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Оценка сценариев развития фондового рынка России на основе объединенного принципа максимума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B2CB1">
            <w:pPr>
              <w:tabs>
                <w:tab w:val="num" w:pos="502"/>
              </w:tabs>
              <w:jc w:val="both"/>
            </w:pPr>
            <w:r w:rsidRPr="004F7723">
              <w:t xml:space="preserve">Актуальные вопросы развития воздушного транспорта на Юге России: сб. ст. 1 междунар. науч.-техн. </w:t>
            </w:r>
            <w:r w:rsidRPr="004F7723">
              <w:lastRenderedPageBreak/>
              <w:t xml:space="preserve">конф. / МГТУ ГА.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182</w:t>
            </w:r>
            <w:r w:rsidRPr="004F7723">
              <w:rPr>
                <w:lang w:eastAsia="ko-KR"/>
              </w:rPr>
              <w:t>–</w:t>
            </w:r>
            <w:r w:rsidRPr="004F7723">
              <w:t>187.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Андрашитов Д. С., Костоглотов А. А., Кузнецов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50FF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Идентификация параметров динамики модели индекса РТС на основе асинхронного варьирования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B2CB1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1 междунар. науч.-техн. конф. / МГТУ ГА.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177</w:t>
            </w:r>
            <w:r w:rsidRPr="004F7723">
              <w:rPr>
                <w:lang w:eastAsia="ko-KR"/>
              </w:rPr>
              <w:t>–</w:t>
            </w:r>
            <w:r w:rsidRPr="004F7723">
              <w:t>181.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221D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Метод идентификации параметров математической модели на основе метода минимальных ошибок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9221D0">
            <w:r w:rsidRPr="004F7723">
              <w:t xml:space="preserve">Актуальные вопросы развития воздушного транспорта на Юге России: сб. ст. 1 междунар. науч.-техн. конф. / МГТУ ГА.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130</w:t>
            </w:r>
            <w:r w:rsidRPr="004F7723">
              <w:rPr>
                <w:lang w:eastAsia="ko-KR"/>
              </w:rPr>
              <w:t>–</w:t>
            </w:r>
            <w:r w:rsidRPr="004F7723">
              <w:t>136.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221D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Решение задач оптимального управления на основе объединенного принципа максимума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9221D0">
            <w:r w:rsidRPr="004F7723">
              <w:t xml:space="preserve">Актуальные вопросы развития воздушного транспорта на Юге России: сб. ст. 1 междунар. науч.-техн. конф. / МГТУ ГА.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137</w:t>
            </w:r>
            <w:r w:rsidRPr="004F7723">
              <w:rPr>
                <w:lang w:eastAsia="ko-KR"/>
              </w:rPr>
              <w:t>–</w:t>
            </w:r>
            <w:r w:rsidRPr="004F7723">
              <w:t>141.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221D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Мониторинг качества обучения</w:t>
            </w:r>
            <w:r w:rsidRPr="004F7723">
              <w:t xml:space="preserve">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B2CB1">
            <w:pPr>
              <w:tabs>
                <w:tab w:val="num" w:pos="502"/>
              </w:tabs>
              <w:jc w:val="both"/>
            </w:pPr>
            <w:r w:rsidRPr="004F7723">
              <w:t xml:space="preserve">Межрегиональная научная математическая конференция руководящего и преподавательского состава вузов.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2010. – Ч.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70</w:t>
            </w:r>
            <w:r w:rsidRPr="004F7723">
              <w:rPr>
                <w:lang w:eastAsia="ko-KR"/>
              </w:rPr>
              <w:t>–</w:t>
            </w:r>
            <w:r w:rsidRPr="004F7723">
              <w:t>74.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Кузнецов А. А.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B2CB1">
            <w:pPr>
              <w:ind w:right="-5"/>
              <w:jc w:val="both"/>
              <w:rPr>
                <w:bCs/>
              </w:rPr>
            </w:pPr>
            <w:r w:rsidRPr="004F7723">
              <w:rPr>
                <w:bCs/>
              </w:rPr>
              <w:t>Оптимальная обработка измерительной информации при сопровождении маневрирующих целей</w:t>
            </w:r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B2CB1">
            <w:pPr>
              <w:tabs>
                <w:tab w:val="num" w:pos="502"/>
              </w:tabs>
              <w:jc w:val="both"/>
            </w:pPr>
            <w:r w:rsidRPr="004F7723">
              <w:t xml:space="preserve">Актуальные вопросы технических, экономических и гуманитарных наук: сб. ст. </w:t>
            </w:r>
            <w:r w:rsidRPr="004F7723">
              <w:rPr>
                <w:lang w:val="en-US"/>
              </w:rPr>
              <w:t>IV</w:t>
            </w:r>
            <w:r w:rsidRPr="004F7723">
              <w:t xml:space="preserve">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– Георгиевск,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35</w:t>
            </w:r>
            <w:r w:rsidRPr="004F7723">
              <w:rPr>
                <w:lang w:eastAsia="ko-KR"/>
              </w:rPr>
              <w:t>–</w:t>
            </w:r>
            <w:r w:rsidRPr="004F7723">
              <w:t>41.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Понамарев А. С.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A424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>Многопараметрическая идентификация параметров технических систем на основе аппарата асинхронного варьирования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jc w:val="both"/>
            </w:pPr>
            <w:r w:rsidRPr="004F7723">
              <w:t xml:space="preserve">Проблемы безопасности управления сложными системами: сб. ст. </w:t>
            </w:r>
            <w:r w:rsidRPr="004F7723">
              <w:rPr>
                <w:lang w:val="en-US"/>
              </w:rPr>
              <w:t>XVIII</w:t>
            </w:r>
            <w:r w:rsidRPr="004F7723">
              <w:t xml:space="preserve"> матем.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М., 2010.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322</w:t>
            </w:r>
            <w:r w:rsidRPr="004F7723">
              <w:rPr>
                <w:lang w:eastAsia="ko-KR"/>
              </w:rPr>
              <w:t>–</w:t>
            </w:r>
            <w:r w:rsidRPr="004F7723">
              <w:t>326.</w:t>
            </w:r>
          </w:p>
        </w:tc>
        <w:tc>
          <w:tcPr>
            <w:tcW w:w="2690" w:type="dxa"/>
          </w:tcPr>
          <w:p w:rsidR="00B12DFF" w:rsidRDefault="00B12DFF" w:rsidP="00B12DFF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Андрашитов Д. С.</w:t>
            </w:r>
            <w:r>
              <w:t>,</w:t>
            </w:r>
          </w:p>
          <w:p w:rsidR="00B12DFF" w:rsidRPr="00E16FE3" w:rsidRDefault="00B12DFF" w:rsidP="00B12DFF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A424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 xml:space="preserve">Синтез оптимального управления на основе </w:t>
            </w:r>
            <w:r w:rsidRPr="004F7723">
              <w:lastRenderedPageBreak/>
              <w:t>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Известия высших учебных заведений. </w:t>
            </w:r>
            <w:r w:rsidRPr="004F7723">
              <w:rPr>
                <w:sz w:val="24"/>
                <w:szCs w:val="24"/>
              </w:rPr>
              <w:lastRenderedPageBreak/>
              <w:t xml:space="preserve">Северо-Кавказский регион. Технические науки.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2010.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31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37. – № 916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 xml:space="preserve">Костоглотов А. А., Костоглотов А. И., </w:t>
            </w:r>
            <w:r w:rsidRPr="004F7723">
              <w:rPr>
                <w:bCs/>
              </w:rPr>
              <w:lastRenderedPageBreak/>
              <w:t>Шевцова Л.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A4240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>Синтез алгоритма автономного управления математическим маятником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Известия высших учебных заведений. Северо-Кавказский регион. Технические науки.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2010.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916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А., Дерябкин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124F3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03008">
            <w:pPr>
              <w:ind w:right="-5"/>
            </w:pPr>
            <w:r w:rsidRPr="004F7723">
              <w:t>Итеративные регуляризированные алгоритмы обработки измерительной информации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Вестник компьютерных и информационных технологий.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 2010.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9.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262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096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>Оценка индекса трендового прогнозирования на основе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jc w:val="both"/>
            </w:pPr>
            <w:r w:rsidRPr="004F7723">
              <w:t>Инновационные технологии - основной ресурс социально-экономического развития: сб. ст. / Ин-т управления, бизнеса и права. – Ростов н/Д.: ИУБиП, 2010. – С. 16</w:t>
            </w:r>
            <w:r w:rsidRPr="004F7723">
              <w:rPr>
                <w:lang w:eastAsia="ko-KR"/>
              </w:rPr>
              <w:t>–</w:t>
            </w:r>
            <w:r w:rsidRPr="004F7723">
              <w:t>21.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Дмитренко В. Г.,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A8096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jc w:val="both"/>
            </w:pPr>
            <w:r w:rsidRPr="004F7723">
              <w:rPr>
                <w:lang w:eastAsia="ko-KR"/>
              </w:rPr>
              <w:t>Методы многопараметрической идентификации динамических систем на основе объединенного принципа максимума (науч. монография)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jc w:val="both"/>
            </w:pPr>
            <w:r w:rsidRPr="004F7723">
              <w:rPr>
                <w:lang w:eastAsia="ko-KR"/>
              </w:rPr>
              <w:t>Ростов н/Д.: РТИСТ (фил.) ЮРГУЭС, 2011. – 103 с.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lang w:eastAsia="ko-KR"/>
              </w:rPr>
              <w:t xml:space="preserve"> Андрашитов Д. С., </w:t>
            </w:r>
            <w:r w:rsidRPr="004F7723">
              <w:t>Костоглотов</w:t>
            </w:r>
            <w:r w:rsidRPr="004F7723">
              <w:rPr>
                <w:lang w:eastAsia="ko-KR"/>
              </w:rPr>
              <w:t xml:space="preserve"> А. А., Костоглотов А.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B3B06">
            <w:pPr>
              <w:ind w:hanging="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 xml:space="preserve">Объединенный принцип максимума в задаче определения параметров </w:t>
            </w:r>
            <w:r w:rsidRPr="004F7723">
              <w:lastRenderedPageBreak/>
              <w:t>оптимального регулятора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545039">
            <w:r w:rsidRPr="004F7723">
              <w:t xml:space="preserve">Актуальные вопросы современной техники и технологии: сб. ст. </w:t>
            </w:r>
            <w:r w:rsidRPr="004F7723">
              <w:rPr>
                <w:lang w:val="en-US"/>
              </w:rPr>
              <w:lastRenderedPageBreak/>
              <w:t>III</w:t>
            </w:r>
            <w:r w:rsidRPr="004F7723">
              <w:t xml:space="preserve"> междунар. науч.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Липецк, 2011. 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32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36.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4503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>Синтез управлений на основе объединенного принципа максимума в задачах с функционалом Лагранжа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8295A">
            <w:pPr>
              <w:jc w:val="both"/>
            </w:pPr>
            <w:r w:rsidRPr="004F7723">
              <w:t xml:space="preserve">Актуальные вопросы современной техники и технологии: сб. ст.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Липецк, 2011. 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36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39.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4503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8295A">
            <w:pPr>
              <w:ind w:right="-5"/>
              <w:jc w:val="both"/>
            </w:pPr>
            <w:r w:rsidRPr="004F7723">
              <w:t>Оценка параметров возмущенного движения летательного аппарата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2F1697">
            <w:r w:rsidRPr="004F7723">
              <w:t xml:space="preserve">Актуальные вопросы современной техники и технологии: сб. ст.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Липецк, 2011.  С. 98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101.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F1697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03008">
            <w:pPr>
              <w:ind w:right="-5"/>
            </w:pPr>
            <w:r w:rsidRPr="004F7723">
              <w:t>Анализ эффективности объединенного принципа максимума на примере синтеза управления точкой в поле центральной силы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2F1697">
            <w:r w:rsidRPr="004F7723">
              <w:t xml:space="preserve">Актуальные вопросы современной техники и технологии: сб. ст. </w:t>
            </w:r>
            <w:r w:rsidRPr="004F7723">
              <w:rPr>
                <w:lang w:val="en-US"/>
              </w:rPr>
              <w:t>III</w:t>
            </w:r>
            <w:r w:rsidRPr="004F7723">
              <w:t xml:space="preserve"> междунар. науч.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Липецк, 2011.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110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113.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F1697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Идентификация конструктивных параметров динамических систем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2F1697">
            <w:r w:rsidRPr="004F7723">
              <w:t xml:space="preserve">Научные исследования современности: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междунар. науч. конф. / НАИРИ.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Киев, 2011.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72</w:t>
            </w:r>
            <w:r w:rsidRPr="004F7723">
              <w:rPr>
                <w:lang w:eastAsia="ko-KR"/>
              </w:rPr>
              <w:t>–</w:t>
            </w:r>
            <w:r w:rsidRPr="004F7723">
              <w:t>74.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И., Сметанникова Н.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F1697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Вариационный подход к идентификации параметров динамических систем в форме дифференциальных уравнений второго порядка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Современные вопрос науки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  <w:r w:rsidRPr="004F7723">
              <w:rPr>
                <w:lang w:val="en-US"/>
              </w:rPr>
              <w:t>XXI</w:t>
            </w:r>
            <w:r w:rsidRPr="004F7723">
              <w:t xml:space="preserve"> век: сб. ст.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Тамбов, 2011.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Ч.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76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80.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И., Лазаренко С. В., Сметанникова Н.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193C2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Решение задач идентификации конструктивных параметров методом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723AE">
            <w:r w:rsidRPr="004F7723">
              <w:t xml:space="preserve">Современные вопрос науки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  <w:r w:rsidRPr="004F7723">
              <w:rPr>
                <w:lang w:val="en-US"/>
              </w:rPr>
              <w:t>XXI</w:t>
            </w:r>
            <w:r w:rsidRPr="004F7723">
              <w:t xml:space="preserve"> век: сб. ст.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Тамбов, 2011.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Ч.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56</w:t>
            </w:r>
            <w:r w:rsidRPr="004F7723">
              <w:rPr>
                <w:lang w:eastAsia="ko-KR"/>
              </w:rPr>
              <w:t>–</w:t>
            </w:r>
            <w:r w:rsidRPr="004F7723">
              <w:t>59.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Тюкалова А. П.,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723A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Оценка индекса трендового прогнозирования для Российской торговой системы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723AE">
            <w:r w:rsidRPr="004F7723">
              <w:t xml:space="preserve">Современные вопрос науки - </w:t>
            </w:r>
            <w:r w:rsidRPr="004F7723">
              <w:rPr>
                <w:lang w:val="en-US"/>
              </w:rPr>
              <w:t>XXI</w:t>
            </w:r>
            <w:r w:rsidRPr="004F7723">
              <w:t xml:space="preserve"> век: сб. ст. междунар. науч.- 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Тамбов, 2011.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Ч.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59</w:t>
            </w:r>
            <w:r w:rsidRPr="004F7723">
              <w:rPr>
                <w:lang w:eastAsia="ko-KR"/>
              </w:rPr>
              <w:t>–</w:t>
            </w:r>
            <w:r w:rsidRPr="004F7723">
              <w:t>62.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Тюкалова А. П., 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723A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Конструирование демпфера с оптимальным законом подавления вибраций технологических агрегатов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lastRenderedPageBreak/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3723AE">
            <w:r w:rsidRPr="004F7723">
              <w:t xml:space="preserve">Новинки прикладной науки 2011: сб. ст. </w:t>
            </w:r>
            <w:r w:rsidRPr="004F7723">
              <w:rPr>
                <w:lang w:val="en-US"/>
              </w:rPr>
              <w:t>VII</w:t>
            </w:r>
            <w:r w:rsidRPr="004F7723">
              <w:t xml:space="preserve"> междунар. науч.- практ. конф. – Прага, 2011. – С. 7</w:t>
            </w:r>
            <w:r w:rsidRPr="004F7723">
              <w:rPr>
                <w:lang w:eastAsia="ko-KR"/>
              </w:rPr>
              <w:t>–</w:t>
            </w:r>
            <w:r w:rsidRPr="004F7723">
              <w:t>11.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И., Шевцова Л.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723A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hyperlink r:id="rId9" w:history="1">
              <w:r w:rsidRPr="004F7723">
                <w:t>Многопараметрическая идентификация конструктивных параметров методом объединенного принципа максимума</w:t>
              </w:r>
            </w:hyperlink>
            <w:r w:rsidRPr="004F7723">
              <w:t xml:space="preserve">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Инженерный вестник Дона. [Электронный ресурс]: сетевой электрон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ж</w:t>
            </w:r>
            <w:proofErr w:type="gramEnd"/>
            <w:r w:rsidRPr="004F7723">
              <w:rPr>
                <w:sz w:val="24"/>
                <w:szCs w:val="24"/>
              </w:rPr>
              <w:t xml:space="preserve">урн. - 2011. - №1.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6 с.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Режим доступа: </w:t>
            </w:r>
            <w:hyperlink r:id="rId10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4F7723">
                <w:rPr>
                  <w:rStyle w:val="a9"/>
                  <w:sz w:val="24"/>
                  <w:szCs w:val="24"/>
                </w:rPr>
                <w:t>://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ivdon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4F7723">
                <w:rPr>
                  <w:rStyle w:val="a9"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magazine</w:t>
              </w:r>
              <w:r w:rsidRPr="004F7723">
                <w:rPr>
                  <w:rStyle w:val="a9"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issue</w:t>
              </w:r>
              <w:r w:rsidRPr="004F7723">
                <w:rPr>
                  <w:rStyle w:val="a9"/>
                  <w:sz w:val="24"/>
                  <w:szCs w:val="24"/>
                </w:rPr>
                <w:t>/97?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page</w:t>
              </w:r>
              <w:r w:rsidRPr="004F7723">
                <w:rPr>
                  <w:rStyle w:val="a9"/>
                  <w:sz w:val="24"/>
                  <w:szCs w:val="24"/>
                </w:rPr>
                <w:t>=2/</w:t>
              </w:r>
            </w:hyperlink>
            <w:r w:rsidRPr="004F7723">
              <w:rPr>
                <w:sz w:val="24"/>
                <w:szCs w:val="24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Свидетельство о рег. средства массовой информации ЭЛ № ФС 77-27308.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1016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Костоглотов А.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F125F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Регуляризированный алгоритм многопараметрической вариационной идентификации динамических систем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Сервис в России и за рубежом.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2011.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№ 8 (27). – С. 25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36.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№ 1773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7F4DE2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  <w:rPr>
                <w:lang w:eastAsia="ko-KR"/>
              </w:rPr>
            </w:pPr>
            <w:r w:rsidRPr="004F7723">
              <w:rPr>
                <w:lang w:eastAsia="ko-KR"/>
              </w:rPr>
              <w:t>Современные методы анализа и синтеза оптимальных систем, алгоритмы обработки сигналов в информационных, навигационных и управляющих системах: монография (науч. монография)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  <w:lang w:eastAsia="ko-KR"/>
              </w:rPr>
              <w:t>Ростов н/Д.: РАС ЮРГУЭС, 2012. – 124 с.</w:t>
            </w:r>
          </w:p>
        </w:tc>
        <w:tc>
          <w:tcPr>
            <w:tcW w:w="2690" w:type="dxa"/>
          </w:tcPr>
          <w:p w:rsidR="00B12DFF" w:rsidRPr="004F7723" w:rsidRDefault="00B12DFF" w:rsidP="00B34C81">
            <w:pPr>
              <w:tabs>
                <w:tab w:val="left" w:pos="1452"/>
              </w:tabs>
              <w:rPr>
                <w:bCs/>
              </w:rPr>
            </w:pPr>
            <w:r w:rsidRPr="004F7723">
              <w:rPr>
                <w:bCs/>
              </w:rPr>
              <w:t>Безуглов Д. А., Марчук В. И., Егиазарян К. О., Кузнецов Ю. А., Башлы П. Н. и др., всего 17 чел.</w:t>
            </w: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847AA">
            <w:pPr>
              <w:ind w:right="-5"/>
            </w:pPr>
            <w:r w:rsidRPr="004F7723">
              <w:t>Решение задач оптимального управления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24</w:t>
            </w:r>
            <w:r w:rsidRPr="004F7723">
              <w:rPr>
                <w:lang w:eastAsia="ko-KR"/>
              </w:rPr>
              <w:t>–</w:t>
            </w:r>
            <w:r w:rsidRPr="004F7723">
              <w:t>29.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Тюкалова А. П.,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11759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Метод комплексной оценки параметров движения управляемых летательных аппаратов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15</w:t>
            </w:r>
            <w:r w:rsidRPr="004F7723">
              <w:rPr>
                <w:lang w:eastAsia="ko-KR"/>
              </w:rPr>
              <w:t>–</w:t>
            </w:r>
            <w:r w:rsidRPr="004F7723">
              <w:t>20.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Тюкалова А. П., 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11759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Объединенный принцип максимума в задаче подавления вибраций при </w:t>
            </w:r>
            <w:r w:rsidRPr="004F7723">
              <w:lastRenderedPageBreak/>
              <w:t>производстве печатных плат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</w:t>
            </w:r>
            <w:r w:rsidRPr="004F7723">
              <w:lastRenderedPageBreak/>
              <w:t xml:space="preserve">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236</w:t>
            </w:r>
            <w:r w:rsidRPr="004F7723">
              <w:rPr>
                <w:lang w:eastAsia="ko-KR"/>
              </w:rPr>
              <w:t>–</w:t>
            </w:r>
            <w:r w:rsidRPr="004F7723">
              <w:t>241.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 xml:space="preserve">Костоглотов А. А., Костоглотов А. И., </w:t>
            </w:r>
            <w:r w:rsidRPr="004F7723">
              <w:t>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lastRenderedPageBreak/>
              <w:t>Лазаренко С.В.</w:t>
            </w:r>
          </w:p>
          <w:p w:rsidR="00B12DFF" w:rsidRPr="004F7723" w:rsidRDefault="00B12DFF" w:rsidP="00C11759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Методика </w:t>
            </w:r>
            <w:proofErr w:type="gramStart"/>
            <w:r w:rsidRPr="004F7723">
              <w:t>коррекции погрешности динамических измерений параметров объектов</w:t>
            </w:r>
            <w:proofErr w:type="gramEnd"/>
            <w:r w:rsidRPr="004F7723">
              <w:t xml:space="preserve"> с использованием теоремы о максимуме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228</w:t>
            </w:r>
            <w:r w:rsidRPr="004F7723">
              <w:rPr>
                <w:lang w:eastAsia="ko-KR"/>
              </w:rPr>
              <w:t>–</w:t>
            </w:r>
            <w:r w:rsidRPr="004F7723">
              <w:t>232.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 xml:space="preserve">Костоглотов А. А., Костоглотов А. И., </w:t>
            </w:r>
            <w:r w:rsidRPr="004F7723">
              <w:t>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D20AC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Алгоритм идентификации параметров состояния сложных технических систем на основе объединенного принципа максимума и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-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218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221.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Дерябкин И.  В.,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D20AC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Объединенный принцип максимума в задаче многопараметрической идентификации механических систем с использованием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232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236.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 xml:space="preserve">Андрашитов Д. С., </w:t>
            </w:r>
            <w:r w:rsidRPr="004F7723">
              <w:rPr>
                <w:bCs/>
              </w:rPr>
              <w:t xml:space="preserve">Костоглотов А. А., </w:t>
            </w:r>
            <w:r w:rsidRPr="004F7723">
              <w:t>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D20AC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30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03008">
            <w:pPr>
              <w:ind w:right="-5"/>
            </w:pPr>
            <w:r w:rsidRPr="004F7723">
              <w:t>Метод оценки параметров электрических цепей на основе совместного использования объединенного принципа максимума и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503008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 xml:space="preserve">Актуальные вопросы развития воздушного транспорта на Юге России: сб. ст. </w:t>
            </w:r>
            <w:r w:rsidRPr="004F7723">
              <w:rPr>
                <w:lang w:val="en-US"/>
              </w:rPr>
              <w:t>I</w:t>
            </w:r>
            <w:r w:rsidRPr="004F7723">
              <w:t xml:space="preserve"> науч</w:t>
            </w:r>
            <w:proofErr w:type="gramStart"/>
            <w:r w:rsidRPr="004F7723">
              <w:t>.-</w:t>
            </w:r>
            <w:proofErr w:type="gramEnd"/>
            <w:r w:rsidRPr="004F7723">
              <w:t xml:space="preserve">практ. конф.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224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228.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 xml:space="preserve">Андрашитов Д. С., </w:t>
            </w:r>
            <w:r w:rsidRPr="004F7723">
              <w:rPr>
                <w:bCs/>
              </w:rPr>
              <w:t>Костоглотов А. А., Сахаров И.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D20AC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Последовательная идентификация параметров непрерывной динамической системы второго порядка с использованием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jc w:val="both"/>
            </w:pPr>
            <w:r w:rsidRPr="004F7723">
              <w:t>Материалы конференции «Управление в технических, эргатических, организационных и сетевых системах. УТЭОСС</w:t>
            </w:r>
            <w:r w:rsidRPr="004F7723">
              <w:rPr>
                <w:lang w:eastAsia="ko-KR"/>
              </w:rPr>
              <w:t>–</w:t>
            </w:r>
            <w:r w:rsidRPr="004F7723">
              <w:t>2012: сб. тр. 5-й Рос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м</w:t>
            </w:r>
            <w:proofErr w:type="gramEnd"/>
            <w:r w:rsidRPr="004F7723">
              <w:t xml:space="preserve">ультиконф. по проблемам управления, 9-11 окт. 2012 г. / ЦНИИ «Электроприбор».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337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340.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05995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Объединенный принцип </w:t>
            </w:r>
            <w:r w:rsidRPr="004F7723">
              <w:lastRenderedPageBreak/>
              <w:t>максимума в задаче синтеза демпфера с оптимальным законом подавления вибраций технологических агрегатов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jc w:val="both"/>
            </w:pPr>
            <w:r w:rsidRPr="004F7723">
              <w:t xml:space="preserve">Материалы </w:t>
            </w:r>
            <w:r w:rsidRPr="004F7723">
              <w:lastRenderedPageBreak/>
              <w:t>конференции «Управление в технических, эргатических, организационных и сетевых системах. УТЭОСС</w:t>
            </w:r>
            <w:r w:rsidRPr="004F7723">
              <w:rPr>
                <w:lang w:eastAsia="ko-KR"/>
              </w:rPr>
              <w:t>–</w:t>
            </w:r>
            <w:r w:rsidRPr="004F7723">
              <w:t>2012: сб. тр. 5-й Рос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м</w:t>
            </w:r>
            <w:proofErr w:type="gramEnd"/>
            <w:r w:rsidRPr="004F7723">
              <w:t xml:space="preserve">ультиконф. по проблемам управления, 9-11 окт. 2012 г. / ЦНИИ «Электроприбор».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СПб, 2012.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427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430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 xml:space="preserve">Костоглотов А. А., </w:t>
            </w:r>
            <w:r w:rsidRPr="004F7723">
              <w:lastRenderedPageBreak/>
              <w:t>Костоглотов А. И.,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05995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Комплексная оценка параметров движения управляемых объектов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79429F">
            <w:pPr>
              <w:pStyle w:val="aa"/>
              <w:ind w:left="-48" w:right="-32" w:hanging="14"/>
              <w:jc w:val="both"/>
              <w:rPr>
                <w:b/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Вопросы специальной радиоэлектроники.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 xml:space="preserve">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С. 139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148.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Музыченко Н. Ю.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0445BE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Синтез оптимального управления объектом для задачи попадания в точку с использованием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79429F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Известия ВА РВСН им. Петра Великого.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  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 xml:space="preserve">№ 248.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С. 21 – 26.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Орлов Н. Н.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A47FF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Метод комплексной оценки параметров движения управляемых летательных аппаратов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Известия ВА РВСН им. Петра Великого.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  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№ 248. - С. 310 – 315.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Пинчук А. В., Чеботарев А.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0599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4F7723" w:rsidRDefault="00B12DFF" w:rsidP="00E0599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Алгоритм идентификации параметров динамических систем с использованием принципа Гамильтона-Остроградского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Известия ВА РВСН им. Петра Великого.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  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 xml:space="preserve">№ 248.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С. 315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>321.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Пинчук А. В., Шупляк Д. Е.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A47FF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Многопараметрическая вариационная идентификация динамических систем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Информационно-измерительные и управляющие системы.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68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76.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1051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Костоглотов А.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C0F87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Метод оценки параметров движения управляемого </w:t>
            </w:r>
            <w:r w:rsidRPr="004F7723">
              <w:lastRenderedPageBreak/>
              <w:t>летательного аппарата на основе объединенного принципа максимума с построением опорной траектории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Успехи современной радиоэлектроники. - </w:t>
            </w:r>
            <w:r w:rsidRPr="004F7723">
              <w:rPr>
                <w:sz w:val="24"/>
                <w:szCs w:val="24"/>
              </w:rPr>
              <w:lastRenderedPageBreak/>
              <w:t xml:space="preserve">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61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66. - № 1994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 xml:space="preserve">Костоглотов А. А., Костоглотов А. И., </w:t>
            </w:r>
            <w:r w:rsidRPr="004F7723">
              <w:rPr>
                <w:bCs/>
              </w:rPr>
              <w:lastRenderedPageBreak/>
              <w:t>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9067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Вариационный метод многопараметрической идентификации динамических систем на основе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Успехи современной радиоэлектроники. - 2012.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67 </w:t>
            </w:r>
            <w:r w:rsidRPr="004F7723">
              <w:rPr>
                <w:bCs/>
                <w:sz w:val="24"/>
                <w:szCs w:val="24"/>
              </w:rPr>
              <w:t>–</w:t>
            </w:r>
            <w:r w:rsidRPr="004F7723">
              <w:rPr>
                <w:sz w:val="24"/>
                <w:szCs w:val="24"/>
              </w:rPr>
              <w:t xml:space="preserve"> 72.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1994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Дерябкин И. В.,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90671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Метод идентификации параметров динамических систем на основе совмещенного с физическими принципами синтеза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Нелинейный мир. - 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№11.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801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809.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1407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B12DFF" w:rsidRPr="004F7723" w:rsidRDefault="00B12DFF" w:rsidP="00E05995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>Дерябкин И. В.,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Чеботарев А. В.,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F4AF3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Совмещенный синтез параметрического управления при стабилизации динамических объектов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71586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Нелинейный мир. - 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810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818.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1407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Костоглотов А.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67703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Синтез оптимального регулятора на основе использования физических принципов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7014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Нелинейный мир.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819 </w:t>
            </w:r>
            <w:r w:rsidRPr="004F7723">
              <w:rPr>
                <w:bCs/>
                <w:sz w:val="24"/>
                <w:szCs w:val="24"/>
              </w:rPr>
              <w:t>–</w:t>
            </w:r>
            <w:r w:rsidRPr="004F7723">
              <w:rPr>
                <w:sz w:val="24"/>
                <w:szCs w:val="24"/>
              </w:rPr>
              <w:t xml:space="preserve"> 826.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1407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391D3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D3205">
            <w:pPr>
              <w:ind w:right="-5"/>
              <w:jc w:val="both"/>
            </w:pPr>
            <w:r w:rsidRPr="004F7723">
              <w:t xml:space="preserve">Алгоритм </w:t>
            </w:r>
            <w:proofErr w:type="gramStart"/>
            <w:r w:rsidRPr="004F7723">
              <w:t>идентификации параметров состояния технических систем ракетных комплексов</w:t>
            </w:r>
            <w:proofErr w:type="gramEnd"/>
            <w:r w:rsidRPr="004F7723">
              <w:t xml:space="preserve"> на основе объединенного принципа максимума и итерационной регуляризации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проблемы создания, испытания и эксплуатации сложных технических систем ракетных комплексов: сб. ст. – М.,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 Известия 251.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488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493.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1213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Оптимальное управление и </w:t>
            </w:r>
            <w:r w:rsidRPr="004F7723">
              <w:lastRenderedPageBreak/>
              <w:t>параметрическая идентификация механических систем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</w:t>
            </w:r>
            <w:r w:rsidRPr="004F7723">
              <w:rPr>
                <w:sz w:val="24"/>
                <w:szCs w:val="24"/>
              </w:rPr>
              <w:lastRenderedPageBreak/>
              <w:t xml:space="preserve">проблемы создания, испытания и эксплуатации сложных технических систем ракетных комплексов: сб. ст. – М.,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Известия 251.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493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498.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 xml:space="preserve">Андрашитов Д. С., </w:t>
            </w:r>
            <w:r w:rsidRPr="004F7723">
              <w:rPr>
                <w:bCs/>
              </w:rPr>
              <w:lastRenderedPageBreak/>
              <w:t>Костоглотов А. А., Костоглотов А.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1213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Алгоритм обработки результатов траекторных измерений маневрирующего летательного аппарата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проблемы создания, испытания и эксплуатации сложных технических систем ракетных комплексов: сб. ст. – М.,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 Известия 251.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498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503.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1213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Алгоритм оценки параметров информационно-измерительных систем с использованием итеративной логики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проблемы создания, испытания и эксплуатации сложных технических систем ракетных комплексов: сб. ст. – М.,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 Известия 251.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509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514. 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1213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E05995">
            <w:pPr>
              <w:ind w:right="-5"/>
            </w:pPr>
            <w:r w:rsidRPr="004F7723">
              <w:t>Метод механико-математического синтеза при построении оптимального управления механическими системами (науч. статья)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Современные проблемы науки и образования [Электронный ресурс]: сетевой электрон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ж</w:t>
            </w:r>
            <w:proofErr w:type="gramEnd"/>
            <w:r w:rsidRPr="004F7723">
              <w:rPr>
                <w:sz w:val="24"/>
                <w:szCs w:val="24"/>
              </w:rPr>
              <w:t xml:space="preserve">урн.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Режим доступа: </w:t>
            </w:r>
            <w:hyperlink r:id="rId11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4F7723">
                <w:rPr>
                  <w:rStyle w:val="a9"/>
                  <w:sz w:val="24"/>
                  <w:szCs w:val="24"/>
                </w:rPr>
                <w:t>://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science</w:t>
              </w:r>
              <w:r w:rsidRPr="004F7723">
                <w:rPr>
                  <w:rStyle w:val="a9"/>
                  <w:sz w:val="24"/>
                  <w:szCs w:val="24"/>
                </w:rPr>
                <w:t>-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education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4F7723">
                <w:rPr>
                  <w:rStyle w:val="a9"/>
                  <w:sz w:val="24"/>
                  <w:szCs w:val="24"/>
                </w:rPr>
                <w:t>/106-7733</w:t>
              </w:r>
            </w:hyperlink>
            <w:r w:rsidRPr="004F7723">
              <w:rPr>
                <w:sz w:val="24"/>
                <w:szCs w:val="24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Свидетельство о рег. средства массовой информации ЭЛ № ФС77-34132.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1816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Костоглотов А. И., Чеботарев А.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153EAC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</w:pPr>
            <w:r w:rsidRPr="004F7723">
              <w:rPr>
                <w:lang w:eastAsia="ko-KR"/>
              </w:rPr>
              <w:t>Практические аспекты обработки сигналов в телекоммуникационных системах: коллектив</w:t>
            </w:r>
            <w:proofErr w:type="gramStart"/>
            <w:r w:rsidRPr="004F7723">
              <w:rPr>
                <w:lang w:eastAsia="ko-KR"/>
              </w:rPr>
              <w:t>.</w:t>
            </w:r>
            <w:proofErr w:type="gramEnd"/>
            <w:r w:rsidRPr="004F7723">
              <w:rPr>
                <w:lang w:eastAsia="ko-KR"/>
              </w:rPr>
              <w:t xml:space="preserve"> </w:t>
            </w:r>
            <w:proofErr w:type="gramStart"/>
            <w:r w:rsidRPr="004F7723">
              <w:rPr>
                <w:lang w:eastAsia="ko-KR"/>
              </w:rPr>
              <w:t>м</w:t>
            </w:r>
            <w:proofErr w:type="gramEnd"/>
            <w:r w:rsidRPr="004F7723">
              <w:rPr>
                <w:lang w:eastAsia="ko-KR"/>
              </w:rPr>
              <w:t>онография (науч. монография)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  <w:lang w:eastAsia="ko-KR"/>
              </w:rPr>
              <w:t>Ростов н/Д.: РАС ЮРГУЭС, 2013. – 96 с.</w:t>
            </w:r>
          </w:p>
        </w:tc>
        <w:tc>
          <w:tcPr>
            <w:tcW w:w="2690" w:type="dxa"/>
          </w:tcPr>
          <w:p w:rsidR="00B12DFF" w:rsidRPr="004F7723" w:rsidRDefault="00B12DFF" w:rsidP="006E042B">
            <w:pPr>
              <w:tabs>
                <w:tab w:val="left" w:pos="1452"/>
              </w:tabs>
              <w:rPr>
                <w:bCs/>
              </w:rPr>
            </w:pPr>
            <w:r w:rsidRPr="004F7723">
              <w:t>Андрашитов Д.С., Астола Я. Т., Безуглов Д. А., Безуглов Ю. Д., Воронин В. В. и др., всего 20 чел.</w:t>
            </w: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  <w:rPr>
                <w:lang w:eastAsia="ko-KR"/>
              </w:rPr>
            </w:pPr>
            <w:r w:rsidRPr="004F7723">
              <w:t xml:space="preserve">Метод оценки параметров </w:t>
            </w:r>
            <w:r w:rsidRPr="004F7723">
              <w:lastRenderedPageBreak/>
              <w:t>динамики модели индекса РТС на основе асинхронного варьирования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eastAsia="ko-KR"/>
              </w:rPr>
            </w:pPr>
            <w:r w:rsidRPr="004F7723">
              <w:rPr>
                <w:sz w:val="24"/>
                <w:szCs w:val="24"/>
              </w:rPr>
              <w:t xml:space="preserve">Информационные </w:t>
            </w:r>
            <w:r w:rsidRPr="004F7723">
              <w:rPr>
                <w:sz w:val="24"/>
                <w:szCs w:val="24"/>
              </w:rPr>
              <w:lastRenderedPageBreak/>
              <w:t>технологии в экономических исследованиях: сб. ст.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конф., г. Азов, 7 дек. 2013 г. / Азов. технол. ин-т фил. Дон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г</w:t>
            </w:r>
            <w:proofErr w:type="gramEnd"/>
            <w:r w:rsidRPr="004F7723">
              <w:rPr>
                <w:sz w:val="24"/>
                <w:szCs w:val="24"/>
              </w:rPr>
              <w:t xml:space="preserve">ос. техн. ун-та.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Ростов н/Д.: ДГТУ, 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59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63.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 xml:space="preserve">Андрашитов Д. С., </w:t>
            </w:r>
            <w:r w:rsidRPr="004F7723">
              <w:lastRenderedPageBreak/>
              <w:t>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6E042B">
            <w:pPr>
              <w:tabs>
                <w:tab w:val="left" w:pos="1452"/>
              </w:tabs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</w:pPr>
            <w:r w:rsidRPr="004F7723">
              <w:t>Прогнозирование рыночных тенденций с использованием принципа регуляризации А.Н. Тихонова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Информационные технологии в экономических исследованиях: сб. ст.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конф., г. Азов, 7 дек. 2013 г. / Азов. технол. ин-т фил. Дон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г</w:t>
            </w:r>
            <w:proofErr w:type="gramEnd"/>
            <w:r w:rsidRPr="004F7723">
              <w:rPr>
                <w:sz w:val="24"/>
                <w:szCs w:val="24"/>
              </w:rPr>
              <w:t xml:space="preserve">ос. техн. ун-та.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Ростов н/Д.: ДГТУ, 2013. – С. 63-69.</w:t>
            </w:r>
          </w:p>
        </w:tc>
        <w:tc>
          <w:tcPr>
            <w:tcW w:w="2690" w:type="dxa"/>
          </w:tcPr>
          <w:p w:rsidR="00B12DFF" w:rsidRPr="004F7723" w:rsidRDefault="00B12DFF" w:rsidP="00F95D36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Андрашитов Д. С., Костоглотов А. А., Кузнецов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F95D36">
            <w:pPr>
              <w:tabs>
                <w:tab w:val="left" w:pos="1452"/>
              </w:tabs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0599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</w:pPr>
            <w:r w:rsidRPr="004F7723">
              <w:t>Синтез оптимальной по быстродействию системы фазовой автоподстройки частоты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05995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Актуальные вопросы современной техники и технологии: сб. тр. </w:t>
            </w:r>
            <w:r w:rsidRPr="004F7723">
              <w:rPr>
                <w:sz w:val="24"/>
                <w:szCs w:val="24"/>
                <w:lang w:val="en-US"/>
              </w:rPr>
              <w:t>X</w:t>
            </w:r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юбилейная</w:t>
            </w:r>
            <w:proofErr w:type="gramEnd"/>
            <w:r w:rsidRPr="004F7723">
              <w:rPr>
                <w:sz w:val="24"/>
                <w:szCs w:val="24"/>
              </w:rPr>
              <w:t xml:space="preserve"> междунар. науч. конф., 26 янв. 2013 г.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Липецк: Гравис, 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84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86.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Пугачев И. В., Чеботарев А.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F95D36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C2270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EC2270">
            <w:pPr>
              <w:ind w:left="-17" w:right="-11" w:firstLine="14"/>
            </w:pPr>
            <w:r w:rsidRPr="004F7723">
              <w:t>Алгоритм оценки параметров информационно-измерительных систем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C2270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Актуальные вопросы современной техники и технологии: сб. тр. </w:t>
            </w:r>
            <w:r w:rsidRPr="004F7723">
              <w:rPr>
                <w:sz w:val="24"/>
                <w:szCs w:val="24"/>
                <w:lang w:val="en-US"/>
              </w:rPr>
              <w:t>X</w:t>
            </w:r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юбилейная</w:t>
            </w:r>
            <w:proofErr w:type="gramEnd"/>
            <w:r w:rsidRPr="004F7723">
              <w:rPr>
                <w:sz w:val="24"/>
                <w:szCs w:val="24"/>
              </w:rPr>
              <w:t xml:space="preserve"> междунар. науч. конф., 26 янв. 2013 г.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Липецк: Гравис, 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С.59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63.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C2270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EE0C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left="-17" w:right="-11" w:firstLine="14"/>
              <w:jc w:val="both"/>
            </w:pPr>
            <w:r w:rsidRPr="004F7723">
              <w:t>Метод совместной оценки измерительных сигналов и параметров акселерометра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EE0CD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Проблемы аналоговой микросхемотехники: сб. ст. 10-й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 / ЮРГУЭС. – Шахты, 2013. – С. 23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32.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А., Дерябкин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EE0CD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9474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Процедуры определения параметров датчика с использованием физических принципов его работы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94746E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Проблемы аналоговой микросхемотехники: сб. ст. 10-й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 / ЮРГУЭС. – Шахты, 2013. – С. 33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38.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А., Дерябкин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94746E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506E0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Алгоритм коррекции </w:t>
            </w:r>
            <w:r w:rsidRPr="004F7723">
              <w:lastRenderedPageBreak/>
              <w:t>погрешностей измерительных преобразователей с текущей идентификацией их параметров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506E05">
            <w:pPr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Теория, методы и </w:t>
            </w:r>
            <w:r w:rsidRPr="004F7723">
              <w:rPr>
                <w:sz w:val="24"/>
                <w:szCs w:val="24"/>
              </w:rPr>
              <w:lastRenderedPageBreak/>
              <w:t>средства измерений, контроля и диагностики: сб. ст. 14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 – Новочеркасск, 2013. – С. 36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49.</w:t>
            </w:r>
          </w:p>
        </w:tc>
        <w:tc>
          <w:tcPr>
            <w:tcW w:w="2690" w:type="dxa"/>
          </w:tcPr>
          <w:p w:rsidR="00B12DFF" w:rsidRPr="004F7723" w:rsidRDefault="00B12DFF" w:rsidP="00506E05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lastRenderedPageBreak/>
              <w:t>Дерябкин И. В.,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506E05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2E0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Метод обработки результатов динамических измерений с использованием априорной информации о характере протекающих процессов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2E064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Теория, методы и средства измерений, контроля и диагностики: сб. ст. 14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 – Новочеркасск, 2013. – С. 52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61.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 xml:space="preserve">Андрашитов Д. С., </w:t>
            </w:r>
            <w:r w:rsidR="0027501A">
              <w:t>Костоглотов А. А.,  Ценных Б. М</w:t>
            </w:r>
            <w:r w:rsidRPr="004F7723">
              <w:t>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E064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2E064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Исследование синтезированного на основе объединенного принципа максимума алгоритма сопровождения маневрирующих летательных аппаратов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2E064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86708">
            <w:pPr>
              <w:pStyle w:val="aa"/>
              <w:ind w:left="-48" w:right="-32" w:hanging="14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Молодежь и будущее космонавтики: сб. ст. междунар.  межотраслевой форум.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М., 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190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191.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2E064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Исследование эффективности алгоритма оценки параметров движения маневрирующего летательного аппарата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86708">
            <w:pPr>
              <w:pStyle w:val="aa"/>
              <w:ind w:left="-48" w:right="-32" w:hanging="14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Жуковские чтения: сб. ст. всерос. науч. конф.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Воронеж, 2013. – С. 102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107.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Гусаров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Алгоритм идентификации параметров телеметрических сообщений (науч. статья) 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Общие вопросы радиоэлектроники.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78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85.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>Метод синтеза оптимального управления с использованием принципа Гаусса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Информационно-измерительные и управляющие системы.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43.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1051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06703">
            <w:pPr>
              <w:ind w:right="-5"/>
              <w:jc w:val="both"/>
            </w:pPr>
            <w:r w:rsidRPr="004F7723">
              <w:t xml:space="preserve">Инновационный проект развития мониторинга дорожного движения с использованием управляемых беспилотных </w:t>
            </w:r>
            <w:r w:rsidRPr="004F7723">
              <w:lastRenderedPageBreak/>
              <w:t>аппаратов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06703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тенденции развития и перспективы внедрения инновационных </w:t>
            </w:r>
            <w:r w:rsidRPr="004F7723">
              <w:rPr>
                <w:sz w:val="24"/>
                <w:szCs w:val="24"/>
              </w:rPr>
              <w:lastRenderedPageBreak/>
              <w:t>технологий в машиностроении, образовании и экономике: материалы и докл. I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 xml:space="preserve">практ. конф. / Азов технол. ин-т - фил. ДГТУ. – 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48.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Андрашитов Д. С., Дерябкин И. В.,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</w:pPr>
            <w:r w:rsidRPr="004F7723">
              <w:t>Устройство оптимального выбора поведения системы с терминальным методом управления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экономике: материалы и докл. I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 xml:space="preserve">практ. конф. / Азов технол. ин-т - фил. ДГТУ. – 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60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63.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Синтез дискретной модели экстраполятора при сопровождении маневрирующей цели на основе конечномерной аппроксимации фильтра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Актуальные проблемы защиты и безопасности: сб. ст. всерос.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>практ. конф. / Российская академия ракетных и артиллерийских наук. – СПб</w:t>
            </w:r>
            <w:proofErr w:type="gramStart"/>
            <w:r w:rsidRPr="004F7723">
              <w:rPr>
                <w:sz w:val="24"/>
                <w:szCs w:val="24"/>
              </w:rPr>
              <w:t xml:space="preserve">.: </w:t>
            </w:r>
            <w:proofErr w:type="gramEnd"/>
            <w:r w:rsidRPr="004F7723">
              <w:rPr>
                <w:sz w:val="24"/>
                <w:szCs w:val="24"/>
              </w:rPr>
              <w:t xml:space="preserve">РАРАН,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414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418.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Исследование дискретного алгоритма обработки измерительной информации, полученного с применением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Приоритетные направления и актуальные проблемы развития средств технического обслуживания летательных аппаратов: сб. ст. Всерос.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 xml:space="preserve">практ. конф. </w:t>
            </w:r>
            <w:r w:rsidRPr="004F7723">
              <w:rPr>
                <w:sz w:val="24"/>
                <w:szCs w:val="24"/>
                <w:lang w:eastAsia="ko-KR"/>
              </w:rPr>
              <w:t xml:space="preserve">– </w:t>
            </w:r>
            <w:r w:rsidRPr="004F7723">
              <w:rPr>
                <w:sz w:val="24"/>
                <w:szCs w:val="24"/>
              </w:rPr>
              <w:t>Воронеж, 2014. – С. 159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164.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Гусаров Е. В.,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Анализ качества функционирования алгоритма параметрической идентификации с использованием вариационных принципов и итерационной регуляризации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 xml:space="preserve">окл. </w:t>
            </w:r>
            <w:r w:rsidRPr="004F7723">
              <w:lastRenderedPageBreak/>
              <w:t>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2"/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F7723">
              <w:rPr>
                <w:b w:val="0"/>
                <w:sz w:val="24"/>
                <w:szCs w:val="24"/>
              </w:rPr>
              <w:t>Наука та сучасн</w:t>
            </w:r>
            <w:r w:rsidRPr="004F7723">
              <w:rPr>
                <w:b w:val="0"/>
                <w:sz w:val="24"/>
                <w:szCs w:val="24"/>
                <w:lang w:val="en-US"/>
              </w:rPr>
              <w:t>i</w:t>
            </w:r>
            <w:r w:rsidRPr="004F7723">
              <w:rPr>
                <w:b w:val="0"/>
                <w:sz w:val="24"/>
                <w:szCs w:val="24"/>
              </w:rPr>
              <w:t xml:space="preserve">сть: виклики </w:t>
            </w:r>
            <w:r w:rsidRPr="004F7723">
              <w:rPr>
                <w:b w:val="0"/>
                <w:sz w:val="24"/>
                <w:szCs w:val="24"/>
                <w:lang w:val="en-US"/>
              </w:rPr>
              <w:t>XXI</w:t>
            </w:r>
            <w:r w:rsidRPr="004F7723">
              <w:rPr>
                <w:b w:val="0"/>
                <w:sz w:val="24"/>
                <w:szCs w:val="24"/>
              </w:rPr>
              <w:t xml:space="preserve"> стол</w:t>
            </w:r>
            <w:r w:rsidRPr="004F7723">
              <w:rPr>
                <w:b w:val="0"/>
                <w:sz w:val="24"/>
                <w:szCs w:val="24"/>
                <w:lang w:val="en-US"/>
              </w:rPr>
              <w:t>i</w:t>
            </w:r>
            <w:r w:rsidRPr="004F7723">
              <w:rPr>
                <w:b w:val="0"/>
                <w:sz w:val="24"/>
                <w:szCs w:val="24"/>
              </w:rPr>
              <w:t xml:space="preserve">ття: сб. 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ст. междунар. </w:t>
            </w:r>
            <w:r w:rsidRPr="004F7723">
              <w:rPr>
                <w:b w:val="0"/>
                <w:sz w:val="24"/>
                <w:szCs w:val="24"/>
              </w:rPr>
              <w:t>науч. конф.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F7723">
              <w:rPr>
                <w:sz w:val="24"/>
                <w:szCs w:val="24"/>
                <w:lang w:val="ru-RU"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F7723">
              <w:rPr>
                <w:b w:val="0"/>
                <w:sz w:val="24"/>
                <w:szCs w:val="24"/>
              </w:rPr>
              <w:t xml:space="preserve">Киев, 2014. </w:t>
            </w:r>
            <w:r w:rsidRPr="004F7723">
              <w:rPr>
                <w:sz w:val="24"/>
                <w:szCs w:val="24"/>
                <w:lang w:val="ru-RU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 xml:space="preserve"> С. 31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>35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Дерябкин И. В.,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Анализ вариантов реализации фильтров сопровождения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Радиолокация, навигация и связь: сб. ст. XX междунар. науч.-техн. конф. - Воронеж: НПФ "САКВОЕЕ",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Т.</w:t>
            </w:r>
            <w:r w:rsidRPr="004F7723">
              <w:rPr>
                <w:sz w:val="24"/>
                <w:szCs w:val="24"/>
              </w:rPr>
              <w:t xml:space="preserve"> 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</w:t>
            </w:r>
            <w:r w:rsidRPr="004F7723">
              <w:rPr>
                <w:bCs/>
                <w:sz w:val="24"/>
                <w:szCs w:val="24"/>
              </w:rPr>
              <w:t xml:space="preserve">. 1734 </w:t>
            </w:r>
            <w:r w:rsidRPr="004F7723">
              <w:rPr>
                <w:sz w:val="24"/>
                <w:szCs w:val="24"/>
              </w:rPr>
              <w:t xml:space="preserve">– </w:t>
            </w:r>
            <w:r w:rsidRPr="004F7723">
              <w:rPr>
                <w:bCs/>
                <w:sz w:val="24"/>
                <w:szCs w:val="24"/>
              </w:rPr>
              <w:t>1743.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</w:pPr>
            <w:r w:rsidRPr="004F7723">
              <w:t>Синтез адаптивного фильтра сопровождения маневрирующих объектов на основе объединенного принципа максимума и инвариантного погружения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Всероссийская научно-практическая конференция молодых ученых, слушателей и курсантов, посвященная 95-летию войск связи: сб. ст.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Воронеж, 2014. – С. 161-163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Анализ функционирования фильтра объединенного принципа максимума при сопровождении маневрирующей цели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XXI Всероссийское совещание по проблемам управления «ВСПУ 2014», 16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19 июня 2014 г. – М.,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3378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3383.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Метод синтеза многорежимных регуляторов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Конференция профессорско-преподавательского состава, сотрудников и обучающихся по итогам работы за 2013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2014 учебный год (в части молодежной науки): сб. докл. науч.-техн. конф., 19-23 мая 2014 г. [Электронный ресурс] / ДГТУ.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 xml:space="preserve">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>С. 348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354.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1 электрон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о</w:t>
            </w:r>
            <w:proofErr w:type="gramEnd"/>
            <w:r w:rsidRPr="004F7723">
              <w:rPr>
                <w:sz w:val="24"/>
                <w:szCs w:val="24"/>
              </w:rPr>
              <w:t xml:space="preserve">пт. диск (CD-ROM).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Загл. с этикетки диска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</w:t>
            </w:r>
            <w:proofErr w:type="gramStart"/>
            <w:r w:rsidRPr="004F7723">
              <w:rPr>
                <w:sz w:val="24"/>
                <w:szCs w:val="24"/>
              </w:rPr>
              <w:t>г</w:t>
            </w:r>
            <w:proofErr w:type="gramEnd"/>
            <w:r w:rsidRPr="004F7723">
              <w:rPr>
                <w:sz w:val="24"/>
                <w:szCs w:val="24"/>
              </w:rPr>
              <w:t>ос. регистрации 0321403676.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Дерябкин И. В., 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Кузнецов А. А.,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</w:pPr>
            <w:r w:rsidRPr="004F7723">
              <w:t>Метод синтеза управлений транспортными и космическими системами для задач с заданным терминальным состоянием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Конференция профессорско-преподавательского состава, сотрудников и обучающихся по итогам работы за 2013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2014 учебный </w:t>
            </w:r>
            <w:r w:rsidRPr="004F7723">
              <w:rPr>
                <w:sz w:val="24"/>
                <w:szCs w:val="24"/>
              </w:rPr>
              <w:lastRenderedPageBreak/>
              <w:t>год (в части молодежной науки): сб. докл. науч.-техн. конф., 19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23 мая 2014 г. [Электронный ресурс] / ДГТУ.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 xml:space="preserve">Ростов н/Д., 2014. -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>С. 342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347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1 электрон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о</w:t>
            </w:r>
            <w:proofErr w:type="gramEnd"/>
            <w:r w:rsidRPr="004F7723">
              <w:rPr>
                <w:sz w:val="24"/>
                <w:szCs w:val="24"/>
              </w:rPr>
              <w:t xml:space="preserve">пт. диск (CD-ROM).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Загл. с этикетки диска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</w:t>
            </w:r>
            <w:proofErr w:type="gramStart"/>
            <w:r w:rsidRPr="004F7723">
              <w:rPr>
                <w:sz w:val="24"/>
                <w:szCs w:val="24"/>
              </w:rPr>
              <w:t>г</w:t>
            </w:r>
            <w:proofErr w:type="gramEnd"/>
            <w:r w:rsidRPr="004F7723">
              <w:rPr>
                <w:sz w:val="24"/>
                <w:szCs w:val="24"/>
              </w:rPr>
              <w:t>ос. регистрации 0321403676.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 Ценных Б. М., Дерябкин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</w:pPr>
            <w:r w:rsidRPr="004F7723">
              <w:t>Метод оценки состояния динамических объектов с использованием адаптивного экстраполятора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56D30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Конференция профессорско-преподавательского состава, сотрудников и обучающихся по итогам работы за 2013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2014 учебный год (в части молодежной науки): сб. докл. науч.-техн. конф., 19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23 мая 2014 г. [Электронный ресурс] / ДГТУ.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 xml:space="preserve">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t xml:space="preserve"> </w:t>
            </w:r>
            <w:r w:rsidRPr="004F7723">
              <w:rPr>
                <w:sz w:val="24"/>
                <w:szCs w:val="24"/>
              </w:rPr>
              <w:t xml:space="preserve">С. 348-354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1 электрон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proofErr w:type="gramStart"/>
            <w:r w:rsidRPr="004F7723">
              <w:rPr>
                <w:sz w:val="24"/>
                <w:szCs w:val="24"/>
              </w:rPr>
              <w:t>о</w:t>
            </w:r>
            <w:proofErr w:type="gramEnd"/>
            <w:r w:rsidRPr="004F7723">
              <w:rPr>
                <w:sz w:val="24"/>
                <w:szCs w:val="24"/>
              </w:rPr>
              <w:t xml:space="preserve">пт. диск (CD-ROM).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Загл. с этикетки диска</w:t>
            </w:r>
            <w:proofErr w:type="gramStart"/>
            <w:r w:rsidRPr="004F7723">
              <w:rPr>
                <w:sz w:val="24"/>
                <w:szCs w:val="24"/>
              </w:rPr>
              <w:t>.</w:t>
            </w:r>
            <w:proofErr w:type="gramEnd"/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</w:t>
            </w:r>
            <w:proofErr w:type="gramStart"/>
            <w:r w:rsidRPr="004F7723">
              <w:rPr>
                <w:sz w:val="24"/>
                <w:szCs w:val="24"/>
              </w:rPr>
              <w:t>г</w:t>
            </w:r>
            <w:proofErr w:type="gramEnd"/>
            <w:r w:rsidRPr="004F7723">
              <w:rPr>
                <w:sz w:val="24"/>
                <w:szCs w:val="24"/>
              </w:rPr>
              <w:t>ос. регистрации 0321403676.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Дерябкин И. В,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Ценных Б. М,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56D30">
            <w:pPr>
              <w:ind w:right="-5"/>
              <w:jc w:val="both"/>
            </w:pPr>
            <w:r w:rsidRPr="004F7723">
              <w:t>Алгоритм коррекции динамической погрешности акселерометра с текущей идентификацией его параметров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XXI Всероссийское совещание по проблемам управления «ВСПУ 2014», 16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19 июня 2014 г.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М,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3192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3201.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30854">
            <w:pPr>
              <w:ind w:right="-5"/>
              <w:jc w:val="both"/>
            </w:pPr>
            <w:r w:rsidRPr="004F7723">
              <w:t>Объединенный принцип максимума в задачах идентификации эволюционных моделей экономических систем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30854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Фундаментальные и прикладные исследования: проблемы и результаты: сб. ст. 13-й междунар. науч.-техн. конф. – Новосибирск, 2014. – С. 277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281.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Дерябкин И. В.,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Костоглотова О.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30854">
            <w:pPr>
              <w:ind w:right="-5"/>
              <w:jc w:val="both"/>
            </w:pPr>
            <w:r w:rsidRPr="004F7723">
              <w:t xml:space="preserve">Дискретный алгоритм </w:t>
            </w:r>
            <w:r w:rsidRPr="004F7723">
              <w:lastRenderedPageBreak/>
              <w:t>идентификации параметров технических систем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130854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Мировая наука и </w:t>
            </w:r>
            <w:r w:rsidRPr="004F7723">
              <w:rPr>
                <w:sz w:val="24"/>
                <w:szCs w:val="24"/>
              </w:rPr>
              <w:lastRenderedPageBreak/>
              <w:t>образование в условиях современного общества: сб. ст. междунар. науч.-техн. конф. – М., 2014. – Ч. 2. – С. 102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106.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 xml:space="preserve">Андрашитов Д. С., </w:t>
            </w:r>
            <w:r w:rsidRPr="004F7723">
              <w:rPr>
                <w:bCs/>
              </w:rPr>
              <w:lastRenderedPageBreak/>
              <w:t>Дерябкин И. В.,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30854">
            <w:pPr>
              <w:ind w:right="-5"/>
              <w:jc w:val="both"/>
            </w:pPr>
            <w:r w:rsidRPr="004F7723">
              <w:t>Анализ алгоритмов параметрической идентификации информационно-управляющих систем, удовлетворяющих принципу Гамильтона-Остроградского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71581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Динамика сложных систем – </w:t>
            </w:r>
            <w:r w:rsidRPr="004F7723">
              <w:rPr>
                <w:sz w:val="24"/>
                <w:szCs w:val="24"/>
                <w:lang w:val="en-US"/>
              </w:rPr>
              <w:t>XXI</w:t>
            </w:r>
            <w:r w:rsidRPr="004F7723">
              <w:rPr>
                <w:sz w:val="24"/>
                <w:szCs w:val="24"/>
              </w:rPr>
              <w:t xml:space="preserve"> век. – 2014. - № 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90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95.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767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Дерябкин Д. В., Костоглотов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EC2069">
            <w:pPr>
              <w:ind w:right="-5"/>
              <w:jc w:val="both"/>
            </w:pPr>
            <w:r w:rsidRPr="004F7723">
              <w:t>Универсальный метод синтеза оптимальных управлений нелинейными Лагранжевыми динамическими системами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EC2069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Инженерный вестник Дона [Электронный ресурс].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2014,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Режим доступа: </w:t>
            </w:r>
            <w:hyperlink r:id="rId12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4F7723">
                <w:rPr>
                  <w:rStyle w:val="a9"/>
                  <w:sz w:val="24"/>
                  <w:szCs w:val="24"/>
                </w:rPr>
                <w:t>://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ivdon</w:t>
              </w:r>
              <w:r w:rsidRPr="004F7723">
                <w:rPr>
                  <w:rStyle w:val="a9"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4F7723">
                <w:rPr>
                  <w:rStyle w:val="a9"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magazine</w:t>
              </w:r>
              <w:r w:rsidRPr="004F7723">
                <w:rPr>
                  <w:rStyle w:val="a9"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archive</w:t>
              </w:r>
              <w:r w:rsidRPr="004F7723">
                <w:rPr>
                  <w:rStyle w:val="a9"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n</w:t>
              </w:r>
              <w:r w:rsidRPr="004F7723">
                <w:rPr>
                  <w:rStyle w:val="a9"/>
                  <w:sz w:val="24"/>
                  <w:szCs w:val="24"/>
                </w:rPr>
                <w:t>1</w:t>
              </w:r>
              <w:r w:rsidRPr="004F7723">
                <w:rPr>
                  <w:rStyle w:val="a9"/>
                  <w:sz w:val="24"/>
                  <w:szCs w:val="24"/>
                  <w:lang w:val="en-US"/>
                </w:rPr>
                <w:t>y</w:t>
              </w:r>
              <w:r w:rsidRPr="004F7723">
                <w:rPr>
                  <w:rStyle w:val="a9"/>
                  <w:sz w:val="24"/>
                  <w:szCs w:val="24"/>
                </w:rPr>
                <w:t>2014/2251</w:t>
              </w:r>
            </w:hyperlink>
            <w:r w:rsidRPr="004F7723">
              <w:rPr>
                <w:sz w:val="24"/>
                <w:szCs w:val="24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Свидетельство о рег. средства массовой информации № ФС 77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27308.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1016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И.,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10182">
            <w:pPr>
              <w:ind w:right="-5"/>
              <w:jc w:val="both"/>
            </w:pPr>
            <w:r w:rsidRPr="004F7723">
              <w:t>Метод коррекции динамической погрешности акселерометра с текущей идентификацией его параметров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27716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Радиотехника.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F7723">
                <w:rPr>
                  <w:sz w:val="24"/>
                  <w:szCs w:val="24"/>
                </w:rPr>
                <w:t>№ 8</w:t>
              </w:r>
            </w:hyperlink>
            <w:r w:rsidRPr="004F7723">
              <w:rPr>
                <w:sz w:val="24"/>
                <w:szCs w:val="24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45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49.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1657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Дерябкин И. В.,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</w:pPr>
            <w:r w:rsidRPr="004F7723">
              <w:t>Метод структурно-параметрической идентификации инерциальных навигационных систем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Оборонная техника. –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№5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 xml:space="preserve">С. 49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66.</w:t>
            </w:r>
          </w:p>
          <w:p w:rsidR="00B12DFF" w:rsidRPr="004F7723" w:rsidRDefault="00B12DFF" w:rsidP="00886708">
            <w:pPr>
              <w:pStyle w:val="aa"/>
              <w:ind w:right="-32" w:hanging="14"/>
              <w:rPr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Мурашев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10182">
            <w:pPr>
              <w:ind w:right="-5"/>
              <w:jc w:val="both"/>
            </w:pPr>
            <w:r w:rsidRPr="004F7723">
              <w:t xml:space="preserve">Метод структурно-параметрической идентификации Лагранжевых динамических систем в задачах обработки </w:t>
            </w:r>
            <w:r w:rsidRPr="004F7723">
              <w:lastRenderedPageBreak/>
              <w:t>измерительной информации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510182">
            <w:pPr>
              <w:pStyle w:val="aa"/>
              <w:ind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Измерительная техника.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32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36.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1009 в перечне российских рецензируемых </w:t>
            </w:r>
            <w:r w:rsidRPr="004F7723">
              <w:rPr>
                <w:sz w:val="24"/>
                <w:szCs w:val="24"/>
              </w:rPr>
              <w:lastRenderedPageBreak/>
              <w:t>научных журналов ВАК, действующем до 30.11.2015 г.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lastRenderedPageBreak/>
              <w:t xml:space="preserve">Костоглотов А. А., Костоглотов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А. И.,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>Применение инноваций при разработке радиотехнических систем: коллектив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м</w:t>
            </w:r>
            <w:proofErr w:type="gramEnd"/>
            <w:r w:rsidRPr="004F7723">
              <w:t>оногр. (науч. монография)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jc w:val="both"/>
            </w:pPr>
            <w:r w:rsidRPr="004F7723">
              <w:t>М.: Изд. дом Акад. Естествознания, 2015. – 224 с.</w:t>
            </w:r>
          </w:p>
        </w:tc>
        <w:tc>
          <w:tcPr>
            <w:tcW w:w="2690" w:type="dxa"/>
          </w:tcPr>
          <w:p w:rsidR="00B12DFF" w:rsidRPr="004F7723" w:rsidRDefault="00B12DFF" w:rsidP="00886708">
            <w:r w:rsidRPr="004F7723">
              <w:t>Балдин О. В., Воржев В. Б., Елисеев А. В., Звездина М. Ю., Костоглотов А. А. и др., всего 14 чел.</w:t>
            </w: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>Структурный синтез терминальных управлений с использованием энергии ускорений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0E3103">
            <w:pPr>
              <w:jc w:val="both"/>
            </w:pPr>
            <w:r w:rsidRPr="004F7723">
              <w:t>Вестник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 xml:space="preserve">ос. техн. ун-та.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2015.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15, № 4 (83). – С. 94–100.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233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>Исследование эффективности фильтра сопровождения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886708">
            <w:r w:rsidRPr="004F7723">
              <w:t>Системный анализ, управление и обработка информации: материалы и докл. VI Междунар. семинара, 19</w:t>
            </w:r>
            <w:r w:rsidRPr="004F7723">
              <w:rPr>
                <w:lang w:eastAsia="ko-KR"/>
              </w:rPr>
              <w:t>–</w:t>
            </w:r>
            <w:r w:rsidRPr="004F7723">
              <w:t>24 окт. 2015 г. [Электронный ресурс] /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>ос. техн. ун-т. – Ростов н/Д.: ДГТУ, 2015. – С. 94-97. – 1 электрон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о</w:t>
            </w:r>
            <w:proofErr w:type="gramEnd"/>
            <w:r w:rsidRPr="004F7723">
              <w:t>пт. диск (CD-ROM). – Загл. с этикетки диска</w:t>
            </w:r>
            <w:proofErr w:type="gramStart"/>
            <w:r w:rsidRPr="004F7723">
              <w:t>.</w:t>
            </w:r>
            <w:proofErr w:type="gramEnd"/>
            <w:r w:rsidRPr="004F7723">
              <w:t xml:space="preserve"> – № </w:t>
            </w:r>
            <w:proofErr w:type="gramStart"/>
            <w:r w:rsidRPr="004F7723">
              <w:t>г</w:t>
            </w:r>
            <w:proofErr w:type="gramEnd"/>
            <w:r w:rsidRPr="004F7723">
              <w:t>ос. регистрации 0321600899.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 Калиенко И. В.,  Пугачев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>Синтез терминальных управлений на основе принципа наименьшего действия с использованием функций Крылова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jc w:val="both"/>
            </w:pPr>
            <w:r w:rsidRPr="004F7723">
              <w:t>Системный анализ, управление и обработка информации: материалы и докл. VI Междунар. семинара, 19-24 окт. 2015 г. [Электронный ресурс] /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>ос. техн. ун-т. – Ростов н/Д.: ДГТУ, 2015. – С. 98-101. – 1 электрон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о</w:t>
            </w:r>
            <w:proofErr w:type="gramEnd"/>
            <w:r w:rsidRPr="004F7723">
              <w:t>пт. диск (CD-ROM). – Загл. с этикетки диска</w:t>
            </w:r>
            <w:proofErr w:type="gramStart"/>
            <w:r w:rsidRPr="004F7723">
              <w:t>.</w:t>
            </w:r>
            <w:proofErr w:type="gramEnd"/>
            <w:r w:rsidRPr="004F7723">
              <w:t xml:space="preserve"> – № </w:t>
            </w:r>
            <w:proofErr w:type="gramStart"/>
            <w:r w:rsidRPr="004F7723">
              <w:t>г</w:t>
            </w:r>
            <w:proofErr w:type="gramEnd"/>
            <w:r w:rsidRPr="004F7723">
              <w:t>ос. регистрации 0321600899.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Залесков А.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 xml:space="preserve">Анализ эффективности инновационных решений на базе объединенного </w:t>
            </w:r>
            <w:r w:rsidRPr="004F7723">
              <w:lastRenderedPageBreak/>
              <w:t>принципа максимума в задачах обработки информации и управления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jc w:val="both"/>
            </w:pPr>
            <w:r w:rsidRPr="004F7723">
              <w:t xml:space="preserve">Инноватика и экспертиза: науч. тр.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М., 2015.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Вып.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  <w:r w:rsidRPr="004F7723">
              <w:lastRenderedPageBreak/>
              <w:t>С. 38</w:t>
            </w:r>
            <w:r w:rsidRPr="004F7723">
              <w:rPr>
                <w:lang w:eastAsia="ko-KR"/>
              </w:rPr>
              <w:t>–</w:t>
            </w:r>
            <w:r w:rsidRPr="004F7723">
              <w:t>51.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Кузнецов А. А., 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lastRenderedPageBreak/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jc w:val="both"/>
            </w:pPr>
            <w:r w:rsidRPr="004F7723">
              <w:t>Синтез алгоритма прицельного торможения с использованием вариационных принципов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jc w:val="both"/>
            </w:pPr>
            <w:r w:rsidRPr="004F7723">
              <w:t>Труды Международной научн</w:t>
            </w:r>
            <w:proofErr w:type="gramStart"/>
            <w:r w:rsidRPr="004F7723">
              <w:t>о-</w:t>
            </w:r>
            <w:proofErr w:type="gramEnd"/>
            <w:r w:rsidRPr="004F7723">
              <w:t xml:space="preserve"> практической конференции "Перспективные телекоммуникационные и информационные системы и технологии", посвящается 40-летию кафедры «Связь на железнодорожном транспорте» Ростовского государственного университета путей сообщения.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н/Д.: РГУПС, 2015.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163</w:t>
            </w:r>
            <w:r w:rsidRPr="004F7723">
              <w:rPr>
                <w:lang w:eastAsia="ko-KR"/>
              </w:rPr>
              <w:t>–</w:t>
            </w:r>
            <w:r w:rsidRPr="004F7723">
              <w:t>165.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Лященко З. В., Ломаев Р. И.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>Объединенный принцип максимума в задаче структурного синтеза систем с заданным состоянием на основе функций Крылова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тенденции развития науки и технологий: </w:t>
            </w:r>
            <w:r w:rsidRPr="004F7723">
              <w:rPr>
                <w:sz w:val="24"/>
                <w:szCs w:val="24"/>
                <w:u w:color="1969B7"/>
                <w:lang w:val="en-US"/>
              </w:rPr>
              <w:t>VII</w:t>
            </w:r>
            <w:r w:rsidRPr="004F7723">
              <w:rPr>
                <w:sz w:val="24"/>
                <w:szCs w:val="24"/>
                <w:u w:color="1969B7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междунар. науч.-техн. конф.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u w:color="1969B7"/>
              </w:rPr>
              <w:t xml:space="preserve"> Белгород, 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u w:color="1969B7"/>
              </w:rPr>
              <w:t>С. 67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  <w:u w:color="1969B7"/>
              </w:rPr>
              <w:t>70.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t xml:space="preserve">Залесков А. С., 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t xml:space="preserve">Калиенко И. В.,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Пугачев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>Синтез адаптивного экстраполятора с использованием инвариантов адаптивного экстраполятора с использованием инвариантов линии переключения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997DA0">
            <w:pPr>
              <w:pStyle w:val="2"/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F7723">
              <w:rPr>
                <w:b w:val="0"/>
                <w:sz w:val="24"/>
                <w:szCs w:val="24"/>
                <w:lang w:val="en-US"/>
              </w:rPr>
              <w:t>RLNC</w:t>
            </w:r>
            <w:r w:rsidRPr="004F7723">
              <w:rPr>
                <w:b w:val="0"/>
                <w:sz w:val="24"/>
                <w:szCs w:val="24"/>
              </w:rPr>
              <w:t>-2015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: сб. ст. междунар. </w:t>
            </w:r>
            <w:r w:rsidRPr="004F7723">
              <w:rPr>
                <w:b w:val="0"/>
                <w:sz w:val="24"/>
                <w:szCs w:val="24"/>
              </w:rPr>
              <w:t>науч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  <w:r w:rsidRPr="004F7723">
              <w:rPr>
                <w:b w:val="0"/>
                <w:sz w:val="24"/>
                <w:szCs w:val="24"/>
              </w:rPr>
              <w:t xml:space="preserve"> конф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. </w:t>
            </w:r>
            <w:r w:rsidRPr="004F7723">
              <w:rPr>
                <w:sz w:val="24"/>
                <w:szCs w:val="24"/>
                <w:lang w:val="ru-RU"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F7723">
              <w:rPr>
                <w:b w:val="0"/>
                <w:sz w:val="24"/>
                <w:szCs w:val="24"/>
              </w:rPr>
              <w:t>Воронеж</w:t>
            </w:r>
            <w:r w:rsidRPr="004F7723">
              <w:rPr>
                <w:b w:val="0"/>
                <w:sz w:val="24"/>
                <w:szCs w:val="24"/>
                <w:lang w:val="ru-RU"/>
              </w:rPr>
              <w:t>,</w:t>
            </w:r>
            <w:r w:rsidRPr="004F7723">
              <w:rPr>
                <w:b w:val="0"/>
                <w:sz w:val="24"/>
                <w:szCs w:val="24"/>
              </w:rPr>
              <w:t xml:space="preserve"> 2015. </w:t>
            </w:r>
            <w:r w:rsidRPr="004F7723">
              <w:rPr>
                <w:sz w:val="24"/>
                <w:szCs w:val="24"/>
                <w:lang w:val="ru-RU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 xml:space="preserve"> С. 31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>39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Андрашитов Д. С., Дерябкин И. В., Костоглотов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>Синтез фильтра сопровождения с адаптацией к маневру на основе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827716">
            <w:pPr>
              <w:pStyle w:val="2"/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F7723">
              <w:rPr>
                <w:b w:val="0"/>
                <w:sz w:val="24"/>
                <w:szCs w:val="24"/>
                <w:lang w:val="en-US"/>
              </w:rPr>
              <w:t>RLNC</w:t>
            </w:r>
            <w:r w:rsidRPr="004F7723">
              <w:rPr>
                <w:b w:val="0"/>
                <w:sz w:val="24"/>
                <w:szCs w:val="24"/>
              </w:rPr>
              <w:t>-2015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: сб. ст. междунар. </w:t>
            </w:r>
            <w:r w:rsidRPr="004F7723">
              <w:rPr>
                <w:b w:val="0"/>
                <w:sz w:val="24"/>
                <w:szCs w:val="24"/>
              </w:rPr>
              <w:t>науч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  <w:r w:rsidRPr="004F7723">
              <w:rPr>
                <w:b w:val="0"/>
                <w:sz w:val="24"/>
                <w:szCs w:val="24"/>
              </w:rPr>
              <w:t xml:space="preserve"> конф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  <w:r w:rsidRPr="004F7723">
              <w:rPr>
                <w:b w:val="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4F7723">
              <w:rPr>
                <w:b w:val="0"/>
                <w:sz w:val="24"/>
                <w:szCs w:val="24"/>
              </w:rPr>
              <w:t>Воронеж</w:t>
            </w:r>
            <w:r w:rsidRPr="004F7723">
              <w:rPr>
                <w:b w:val="0"/>
                <w:sz w:val="24"/>
                <w:szCs w:val="24"/>
                <w:lang w:val="ru-RU"/>
              </w:rPr>
              <w:t>,</w:t>
            </w:r>
            <w:r w:rsidRPr="004F7723">
              <w:rPr>
                <w:b w:val="0"/>
                <w:sz w:val="24"/>
                <w:szCs w:val="24"/>
              </w:rPr>
              <w:t xml:space="preserve"> 2015. </w:t>
            </w:r>
            <w:r w:rsidRPr="004F7723">
              <w:rPr>
                <w:sz w:val="24"/>
                <w:szCs w:val="24"/>
                <w:lang w:val="ru-RU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 xml:space="preserve"> С. </w:t>
            </w:r>
            <w:r w:rsidRPr="004F7723">
              <w:rPr>
                <w:b w:val="0"/>
                <w:sz w:val="24"/>
                <w:szCs w:val="24"/>
                <w:lang w:val="ru-RU"/>
              </w:rPr>
              <w:t>40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>52</w:t>
            </w:r>
            <w:r w:rsidRPr="004F7723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Recurent algorithm PSO measurement information processing radar system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  <w:rPr>
                <w:lang w:val="en-US"/>
              </w:rPr>
            </w:pPr>
            <w:r w:rsidRPr="004F7723">
              <w:t>Печ</w:t>
            </w:r>
            <w:r w:rsidRPr="004F7723">
              <w:rPr>
                <w:lang w:val="en-US"/>
              </w:rPr>
              <w:t>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pStyle w:val="2"/>
              <w:spacing w:line="240" w:lineRule="auto"/>
              <w:ind w:left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4F7723">
              <w:rPr>
                <w:b w:val="0"/>
                <w:sz w:val="24"/>
                <w:szCs w:val="24"/>
                <w:lang w:val="en-US"/>
              </w:rPr>
              <w:t xml:space="preserve">Third the “International Conference on Recent Trends in Science and Technology Manage-ment”, 23-29 May </w:t>
            </w:r>
            <w:r w:rsidRPr="004F7723">
              <w:rPr>
                <w:b w:val="0"/>
                <w:sz w:val="24"/>
                <w:szCs w:val="24"/>
                <w:lang w:val="en-US"/>
              </w:rPr>
              <w:lastRenderedPageBreak/>
              <w:t>2015.</w:t>
            </w:r>
            <w:proofErr w:type="gramEnd"/>
            <w:r w:rsidRPr="004F7723">
              <w:rPr>
                <w:b w:val="0"/>
                <w:sz w:val="24"/>
                <w:szCs w:val="24"/>
                <w:lang w:val="en-US"/>
              </w:rPr>
              <w:t xml:space="preserve"> – London, 2015. </w:t>
            </w:r>
            <w:r w:rsidRPr="004F7723">
              <w:rPr>
                <w:sz w:val="24"/>
                <w:szCs w:val="24"/>
                <w:lang w:val="en-US"/>
              </w:rPr>
              <w:t>–</w:t>
            </w:r>
            <w:r w:rsidRPr="004F7723">
              <w:rPr>
                <w:b w:val="0"/>
                <w:sz w:val="24"/>
                <w:szCs w:val="24"/>
                <w:lang w:val="en-US"/>
              </w:rPr>
              <w:t xml:space="preserve"> P. 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en-US"/>
              </w:rPr>
              <w:t>14.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lastRenderedPageBreak/>
              <w:t>Кузнецов А. А.,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Synthesis of algorithms of measurement data processing using the energy invariant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2"/>
              <w:spacing w:line="240" w:lineRule="auto"/>
              <w:ind w:left="0"/>
              <w:rPr>
                <w:b w:val="0"/>
                <w:sz w:val="24"/>
                <w:szCs w:val="24"/>
                <w:lang w:val="en-US"/>
              </w:rPr>
            </w:pPr>
            <w:proofErr w:type="gramStart"/>
            <w:r w:rsidRPr="004F7723">
              <w:rPr>
                <w:b w:val="0"/>
                <w:sz w:val="24"/>
                <w:szCs w:val="24"/>
                <w:lang w:val="en-US"/>
              </w:rPr>
              <w:t xml:space="preserve">Second International scientific-practical conference «Innovations in science, technology and the integration of know-ledge», 27 February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en-US"/>
              </w:rPr>
              <w:t xml:space="preserve"> 2 March 2015.</w:t>
            </w:r>
            <w:proofErr w:type="gramEnd"/>
            <w:r w:rsidRPr="004F7723">
              <w:rPr>
                <w:b w:val="0"/>
                <w:sz w:val="24"/>
                <w:szCs w:val="24"/>
                <w:lang w:val="en-US"/>
              </w:rPr>
              <w:t xml:space="preserve"> – London, 2015. </w:t>
            </w:r>
            <w:r w:rsidRPr="004F7723">
              <w:rPr>
                <w:sz w:val="24"/>
                <w:szCs w:val="24"/>
                <w:lang w:val="en-US"/>
              </w:rPr>
              <w:t>–</w:t>
            </w:r>
            <w:r w:rsidRPr="004F7723">
              <w:rPr>
                <w:b w:val="0"/>
                <w:sz w:val="24"/>
                <w:szCs w:val="24"/>
              </w:rPr>
              <w:t xml:space="preserve"> </w:t>
            </w:r>
            <w:r w:rsidRPr="004F7723">
              <w:rPr>
                <w:b w:val="0"/>
                <w:sz w:val="24"/>
                <w:szCs w:val="24"/>
                <w:lang w:val="en-US"/>
              </w:rPr>
              <w:t>P. 64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 w:val="0"/>
                <w:sz w:val="24"/>
                <w:szCs w:val="24"/>
                <w:lang w:val="en-US"/>
              </w:rPr>
              <w:t>70.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Гребенщиков В. И., Костоглотов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>Коррекция динамической погрешности измерений на основе адаптивных алгоритмов объединенного принципа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экономике: материалы и докл. I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 xml:space="preserve">практ. конф. / Азов технол. ин-т - фил. ДГТУ. – 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153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156.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>Структурный синтез систем фазовой автоподстройки частоты с увеличением полосы захвата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Современные тенденции развития и перспективы внедрения инновационных технологий в машиностроении, образовании и экономике: материалы и докл. I Междунар. науч</w:t>
            </w:r>
            <w:proofErr w:type="gramStart"/>
            <w:r w:rsidRPr="004F7723">
              <w:rPr>
                <w:sz w:val="24"/>
                <w:szCs w:val="24"/>
              </w:rPr>
              <w:t>.-</w:t>
            </w:r>
            <w:proofErr w:type="gramEnd"/>
            <w:r w:rsidRPr="004F7723">
              <w:rPr>
                <w:sz w:val="24"/>
                <w:szCs w:val="24"/>
              </w:rPr>
              <w:t xml:space="preserve">практ. конф. / Азов технол. ин-т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фил. ДГТУ. – Ростов н/Д., 2014.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140 – 142.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Кириллов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pStyle w:val="a4"/>
              <w:tabs>
                <w:tab w:val="left" w:pos="1452"/>
              </w:tabs>
              <w:ind w:right="-107"/>
              <w:rPr>
                <w:sz w:val="24"/>
                <w:szCs w:val="24"/>
              </w:rPr>
            </w:pP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D3205">
            <w:pPr>
              <w:ind w:right="-5"/>
              <w:jc w:val="both"/>
            </w:pPr>
            <w:r w:rsidRPr="004F7723">
              <w:t>Синтез алгоритмов прицельного торможения с использованием вариационных принципов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 xml:space="preserve">Перспективные телекоммуникационные и информационные технологии: сб. ст. междунар. науч.-техн. конф. – Ростов н/Д., 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С. 163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>164.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723">
              <w:rPr>
                <w:bCs/>
              </w:rPr>
              <w:t xml:space="preserve">Ломаев Р. И., 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 Лященко З.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1525C1">
            <w:pPr>
              <w:ind w:right="-5"/>
              <w:jc w:val="both"/>
            </w:pPr>
            <w:r w:rsidRPr="004F7723">
              <w:t xml:space="preserve">Объединенный принцип максимума в задаче </w:t>
            </w:r>
            <w:r w:rsidRPr="004F7723">
              <w:lastRenderedPageBreak/>
              <w:t>структурного синтеза систем с заданным состоянием на основе функций Крылова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1525C1">
            <w:pPr>
              <w:pStyle w:val="aa"/>
              <w:ind w:left="-48" w:right="-32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Современные тенденции развития </w:t>
            </w:r>
            <w:r w:rsidRPr="004F7723">
              <w:rPr>
                <w:sz w:val="24"/>
                <w:szCs w:val="24"/>
              </w:rPr>
              <w:lastRenderedPageBreak/>
              <w:t>науки и технологий</w:t>
            </w:r>
            <w:r w:rsidRPr="004F7723">
              <w:rPr>
                <w:sz w:val="24"/>
                <w:szCs w:val="24"/>
                <w:u w:color="1969B7"/>
              </w:rPr>
              <w:t xml:space="preserve">: сб. ст. </w:t>
            </w:r>
            <w:r w:rsidRPr="004F7723">
              <w:rPr>
                <w:sz w:val="24"/>
                <w:szCs w:val="24"/>
                <w:u w:color="1969B7"/>
                <w:lang w:val="en-US"/>
              </w:rPr>
              <w:t>VII</w:t>
            </w:r>
            <w:r w:rsidRPr="004F7723">
              <w:rPr>
                <w:sz w:val="24"/>
                <w:szCs w:val="24"/>
                <w:u w:color="1969B7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междунар. науч.-техн. конф</w:t>
            </w:r>
            <w:r w:rsidRPr="004F7723">
              <w:rPr>
                <w:sz w:val="24"/>
                <w:szCs w:val="24"/>
                <w:u w:color="1969B7"/>
              </w:rPr>
              <w:t xml:space="preserve">. - Белгород, 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  <w:u w:color="1969B7"/>
              </w:rPr>
              <w:t>С. 67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  <w:u w:color="1969B7"/>
              </w:rPr>
              <w:t>70.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lastRenderedPageBreak/>
              <w:t xml:space="preserve">Залесков А. С., 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t xml:space="preserve">Калиенко И. В.,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Пугачев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FD3205">
            <w:pPr>
              <w:ind w:right="-5"/>
              <w:jc w:val="both"/>
            </w:pPr>
            <w:r w:rsidRPr="004F7723">
              <w:t>Синтез фильтра сопровождения со структурной адаптацией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FD3205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Информационно- управляющие системы.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 4.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9.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1052 в перечне российских рецензируемых научных журналов,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Кузнецов А. А.,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Структурный синтез лагранжевых систем автоматического управления с использованием первых интегралов движения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Информационно-измерительные и управляющие системы.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12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18.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708 в перечне рецензируемых научных изданий ВАК от 01.12.2015 г. (по состоянию на 17.02.2016 г.)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С., Костоглотов А. А., Кузнецов А.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Совмещенный синтез адаптивного к маневру фильтра сопровождения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Радиотехника.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2015.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№7.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95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103.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1110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Кузнецов А. А., Ценных Б. М.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Адаптация динамических систем на базе комплексного использования алгоритмов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>Динамика технических систем «ДТС</w:t>
            </w:r>
            <w:r w:rsidRPr="004F7723">
              <w:rPr>
                <w:lang w:eastAsia="ko-KR"/>
              </w:rPr>
              <w:t>–</w:t>
            </w:r>
            <w:r w:rsidRPr="004F7723">
              <w:t>2015»: сб. тр. XII междунар. науч.-техн. конф., 16</w:t>
            </w:r>
            <w:r w:rsidRPr="004F7723">
              <w:rPr>
                <w:lang w:eastAsia="ko-KR"/>
              </w:rPr>
              <w:t>–</w:t>
            </w:r>
            <w:r w:rsidRPr="004F7723">
              <w:t>17 дек. 2015 г. [Электронный ресурс] /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 xml:space="preserve">ос. техн. ун-т.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349-354. - 1 электрон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о</w:t>
            </w:r>
            <w:proofErr w:type="gramEnd"/>
            <w:r w:rsidRPr="004F7723">
              <w:t xml:space="preserve">пт. диск (CDROM).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Загл. с этикетки диска.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Косоглотов А. А., Горбенко М. А., Лященко З. В.,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 xml:space="preserve">Объединенный принцип максимума в задаче структурного синтеза систем с заданным состоянием на основе </w:t>
            </w:r>
            <w:r w:rsidRPr="004F7723">
              <w:lastRenderedPageBreak/>
              <w:t>функций Крылов</w:t>
            </w:r>
            <w:proofErr w:type="gramStart"/>
            <w:r w:rsidRPr="004F7723">
              <w:t>а(</w:t>
            </w:r>
            <w:proofErr w:type="gramEnd"/>
            <w:r w:rsidRPr="004F7723">
              <w:t>тез. докл.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>Динамика технических систем «ДТС</w:t>
            </w:r>
            <w:r w:rsidRPr="004F7723">
              <w:rPr>
                <w:lang w:eastAsia="ko-KR"/>
              </w:rPr>
              <w:t>–</w:t>
            </w:r>
            <w:r w:rsidRPr="004F7723">
              <w:t>2015»: сб. тр. XII междунар. науч.-техн. конф., 16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17 </w:t>
            </w:r>
            <w:r w:rsidRPr="004F7723">
              <w:lastRenderedPageBreak/>
              <w:t>дек. 2015 г. [Электронный ресурс] /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 xml:space="preserve">ос. техн. ун-т.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н/Д.,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354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359.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1 электрон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о</w:t>
            </w:r>
            <w:proofErr w:type="gramEnd"/>
            <w:r w:rsidRPr="004F7723">
              <w:t xml:space="preserve">пт. диск (CDROM).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Загл. с этикетки диска.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А., Горбенко М. А.,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Синтез управления с адаптацией к неконтролируемым воздействиям в неустойчивом состоянии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 xml:space="preserve">Вестник Ростовского государственного университета путей сообщения.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66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71.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329 в перечне рецензируемых научных изданий ВАК от 01.12.2015 г. (по состоянию на 17.02.2016 г.)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Лященко З.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Синтез адаптивных многорежимных регуляторов на основе комбинированного управления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 xml:space="preserve">Вестник Ростовского государственного университета путей сообщения.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3.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124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132.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</w:p>
          <w:p w:rsidR="00B12DFF" w:rsidRPr="004F7723" w:rsidRDefault="00B12DFF" w:rsidP="00521A7D">
            <w:pPr>
              <w:jc w:val="both"/>
            </w:pPr>
            <w:r w:rsidRPr="004F7723">
              <w:t>№ 329 в перечне рецензируемых научных изданий ВАК от 03.06.2016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Лященко З. В., Дерябкин И. В., Манаенкова О. Н.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E500D1" w:rsidRDefault="00B12DFF" w:rsidP="00521A7D">
            <w:pPr>
              <w:jc w:val="both"/>
            </w:pPr>
            <w:r w:rsidRPr="00E500D1">
              <w:t>Вариационный метод идентификации адаптивных динамических систем с построением дополнительных инвариантов (науч. статья)</w:t>
            </w:r>
          </w:p>
        </w:tc>
        <w:tc>
          <w:tcPr>
            <w:tcW w:w="879" w:type="dxa"/>
          </w:tcPr>
          <w:p w:rsidR="00B12DFF" w:rsidRPr="00E500D1" w:rsidRDefault="00B12DFF" w:rsidP="00886708">
            <w:pPr>
              <w:jc w:val="center"/>
            </w:pPr>
            <w:r w:rsidRPr="00E500D1">
              <w:t>Печ.</w:t>
            </w:r>
          </w:p>
        </w:tc>
        <w:tc>
          <w:tcPr>
            <w:tcW w:w="2523" w:type="dxa"/>
          </w:tcPr>
          <w:p w:rsidR="00B12DFF" w:rsidRPr="00E500D1" w:rsidRDefault="00B12DFF" w:rsidP="00521A7D">
            <w:pPr>
              <w:jc w:val="both"/>
            </w:pPr>
            <w:r w:rsidRPr="00E500D1">
              <w:t xml:space="preserve">Информационно-измерительные и управляющие системы. </w:t>
            </w:r>
            <w:r w:rsidRPr="00E500D1">
              <w:rPr>
                <w:lang w:eastAsia="ko-KR"/>
              </w:rPr>
              <w:t>–</w:t>
            </w:r>
            <w:r w:rsidRPr="00E500D1">
              <w:t xml:space="preserve"> 2016. </w:t>
            </w:r>
            <w:r w:rsidRPr="00E500D1">
              <w:rPr>
                <w:lang w:eastAsia="ko-KR"/>
              </w:rPr>
              <w:t>–</w:t>
            </w:r>
            <w:r w:rsidRPr="00E500D1">
              <w:t xml:space="preserve"> Т. 14, № 11. </w:t>
            </w:r>
            <w:r w:rsidRPr="00E500D1">
              <w:rPr>
                <w:lang w:eastAsia="ko-KR"/>
              </w:rPr>
              <w:t>–</w:t>
            </w:r>
            <w:r w:rsidRPr="00E500D1">
              <w:t xml:space="preserve"> С. 55</w:t>
            </w:r>
            <w:r w:rsidRPr="00E500D1">
              <w:rPr>
                <w:lang w:eastAsia="ko-KR"/>
              </w:rPr>
              <w:t>–</w:t>
            </w:r>
            <w:r w:rsidRPr="00E500D1">
              <w:t xml:space="preserve">63. </w:t>
            </w:r>
            <w:r w:rsidRPr="00E500D1">
              <w:rPr>
                <w:lang w:eastAsia="ko-KR"/>
              </w:rPr>
              <w:t>–</w:t>
            </w:r>
            <w:r w:rsidRPr="00E500D1">
              <w:t xml:space="preserve"> № 708 в перечне рецензируемых научных изданий ВАК от 01.11.2016 г.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E500D1">
              <w:t>Андрашитов Д. С., Костоглотов А. А., Пугачев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500D1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Адаптивный фильтр сопровождения с квазилинейным экстраполятором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>Радиолокация, навигация и связь: сб. ст. XXII междунар. науч.-техн. конф., 19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21 апр. 2016 г.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Воронеж: НПФ "САКВОЕЕ",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1215</w:t>
            </w:r>
            <w:r w:rsidRPr="004F7723">
              <w:rPr>
                <w:lang w:eastAsia="ko-KR"/>
              </w:rPr>
              <w:t>–</w:t>
            </w:r>
            <w:r w:rsidRPr="004F7723">
              <w:t>1220.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Костоглотов А. А., Кузнецов А. А., Лосев В. А.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Инженерный синтез фильтров оценки параметров динамических процессов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>Технологии разработки информационных систем. ТРИС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2016: материалы конф. / Южный федер. ун-т.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Ростов н/Д.: ЮФУ, 2016.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46</w:t>
            </w:r>
            <w:r w:rsidRPr="004F7723">
              <w:rPr>
                <w:lang w:eastAsia="ko-KR"/>
              </w:rPr>
              <w:t>–</w:t>
            </w:r>
            <w:r w:rsidRPr="004F7723">
              <w:lastRenderedPageBreak/>
              <w:t>48.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Кузнецов А. А., Лященко З.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Анализ способов построения моделей динамики агрегатов транспортных средств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>Транспорт: наука, образование, производство: тр. Междунар. науч</w:t>
            </w:r>
            <w:proofErr w:type="gramStart"/>
            <w:r w:rsidRPr="004F7723">
              <w:rPr>
                <w:bCs/>
                <w:sz w:val="24"/>
                <w:szCs w:val="24"/>
              </w:rPr>
              <w:t>.-</w:t>
            </w:r>
            <w:proofErr w:type="gramEnd"/>
            <w:r w:rsidRPr="004F7723">
              <w:rPr>
                <w:bCs/>
                <w:sz w:val="24"/>
                <w:szCs w:val="24"/>
              </w:rPr>
              <w:t>практ. конф., 12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15 апр. 2016 г. / Рост. гос. ун-т путей сообщения.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Ростов н/Д.: РГУПС, 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С. 78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>83.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Андрашитов Д. С.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Двухэтапный синтез адаптивных алгоритмов оценки состояния динамических систем в условиях структурной неопределенности с использованием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bCs/>
                <w:sz w:val="24"/>
                <w:szCs w:val="24"/>
              </w:rPr>
              <w:t>Транспорт: наука, образование, производство: тр. Междунар. науч</w:t>
            </w:r>
            <w:proofErr w:type="gramStart"/>
            <w:r w:rsidRPr="004F7723">
              <w:rPr>
                <w:bCs/>
                <w:sz w:val="24"/>
                <w:szCs w:val="24"/>
              </w:rPr>
              <w:t>.-</w:t>
            </w:r>
            <w:proofErr w:type="gramEnd"/>
            <w:r w:rsidRPr="004F7723">
              <w:rPr>
                <w:bCs/>
                <w:sz w:val="24"/>
                <w:szCs w:val="24"/>
              </w:rPr>
              <w:t>практ. конф., 12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15 апр. 2016 г. / Рост. гос. ун-т путей сообщения.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Ростов н/Д.: РГУПС, 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>С. 159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>163.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723">
              <w:rPr>
                <w:bCs/>
              </w:rPr>
              <w:t xml:space="preserve">Кузнецов А. А., 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723">
              <w:rPr>
                <w:bCs/>
              </w:rPr>
              <w:t>Лосев В. А.,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Кузахмедов И. Р.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Регуляризированный алгоритм параметрической идентификации адаптивных динамических систем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Интеллектуальные системы управления на железнодорожном транспорте. Компьютерное и математическое моделирование: сб. ст. </w:t>
            </w:r>
            <w:r w:rsidRPr="004F7723">
              <w:rPr>
                <w:bCs/>
                <w:sz w:val="24"/>
                <w:szCs w:val="24"/>
              </w:rPr>
              <w:t>междунар. науч.-техн. конф</w:t>
            </w:r>
            <w:r w:rsidRPr="004F7723">
              <w:rPr>
                <w:sz w:val="24"/>
                <w:szCs w:val="24"/>
                <w:u w:color="1969B7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  <w:u w:color="1969B7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 М., 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135-136.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t xml:space="preserve">Андрашитов Д. С., Костоглотов А. А., 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</w:pPr>
            <w:r w:rsidRPr="004F7723">
              <w:t xml:space="preserve">Лященко З. В., </w:t>
            </w:r>
          </w:p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t>Пугачев И.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6C085A">
            <w:pPr>
              <w:spacing w:after="60"/>
              <w:ind w:right="-5"/>
              <w:jc w:val="both"/>
              <w:outlineLvl w:val="2"/>
              <w:rPr>
                <w:lang w:val="en-US"/>
              </w:rPr>
            </w:pPr>
            <w:r w:rsidRPr="004F7723">
              <w:rPr>
                <w:lang w:val="en-US"/>
              </w:rPr>
              <w:t>Synthesizing the Algorithms for Controlling the Intellectual Suspension of a Vehicle Using Combined-Maximum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/>
              <w:jc w:val="center"/>
              <w:rPr>
                <w:lang w:val="en-US"/>
              </w:rPr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6C085A">
            <w:pPr>
              <w:jc w:val="both"/>
              <w:rPr>
                <w:bCs/>
                <w:lang w:val="en-US"/>
              </w:rPr>
            </w:pPr>
            <w:r w:rsidRPr="004F7723">
              <w:rPr>
                <w:bCs/>
                <w:lang w:val="en-US"/>
              </w:rPr>
              <w:t xml:space="preserve">2016 International Conference on Computer, Mechatronics and Electronic Engineering. </w:t>
            </w:r>
            <w:r w:rsidRPr="004F7723">
              <w:rPr>
                <w:lang w:val="en-US" w:eastAsia="ko-KR"/>
              </w:rPr>
              <w:t>–</w:t>
            </w:r>
            <w:r w:rsidRPr="004F7723">
              <w:rPr>
                <w:bCs/>
                <w:lang w:val="en-US"/>
              </w:rPr>
              <w:t xml:space="preserve"> 2016. </w:t>
            </w:r>
            <w:r w:rsidRPr="004F7723">
              <w:rPr>
                <w:lang w:val="en-US" w:eastAsia="ko-KR"/>
              </w:rPr>
              <w:t>–</w:t>
            </w:r>
            <w:r w:rsidRPr="004F7723">
              <w:rPr>
                <w:b/>
                <w:lang w:val="en-US"/>
              </w:rPr>
              <w:t xml:space="preserve"> </w:t>
            </w:r>
            <w:r w:rsidRPr="004F7723">
              <w:rPr>
                <w:bCs/>
                <w:lang w:val="en-US"/>
              </w:rPr>
              <w:t>P. 1</w:t>
            </w:r>
            <w:r w:rsidRPr="004F7723">
              <w:rPr>
                <w:lang w:val="en-US" w:eastAsia="ko-KR"/>
              </w:rPr>
              <w:t>–</w:t>
            </w:r>
            <w:r w:rsidRPr="004F7723">
              <w:rPr>
                <w:bCs/>
                <w:lang w:val="en-US"/>
              </w:rPr>
              <w:t xml:space="preserve">5. </w:t>
            </w:r>
          </w:p>
        </w:tc>
        <w:tc>
          <w:tcPr>
            <w:tcW w:w="2690" w:type="dxa"/>
          </w:tcPr>
          <w:p w:rsidR="0027501A" w:rsidRPr="0027501A" w:rsidRDefault="00B12DFF" w:rsidP="0027501A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Andrashitov D. S.,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Derabkin I. V., Pugachev I. V.</w:t>
            </w:r>
            <w:r w:rsidR="0027501A" w:rsidRPr="0027501A">
              <w:rPr>
                <w:lang w:val="en-US"/>
              </w:rPr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Синтез управлений с адаптацией к неконтролируемым внешним воздействиям в положении неустойчивого равновесия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Вестник Ростовского государственного университета путей сообщения.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 1. </w:t>
            </w:r>
            <w:r w:rsidRPr="004F7723">
              <w:rPr>
                <w:sz w:val="24"/>
                <w:szCs w:val="24"/>
                <w:lang w:eastAsia="ko-KR"/>
              </w:rPr>
              <w:t xml:space="preserve">– </w:t>
            </w:r>
            <w:r w:rsidRPr="004F7723">
              <w:rPr>
                <w:sz w:val="24"/>
                <w:szCs w:val="24"/>
              </w:rPr>
              <w:t>С. 66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71.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329 в перечне рецензируемых научных изданий ВАК от 01.12.2015 г. (по состоянию на 17.02.2016 г.)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Лященко З.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 xml:space="preserve">Intellectualization of Industrial Systems Based on the Synthesis of a Robotic Manipulator Control Using a </w:t>
            </w:r>
            <w:r w:rsidRPr="004F7723">
              <w:rPr>
                <w:lang w:val="en-US"/>
              </w:rPr>
              <w:lastRenderedPageBreak/>
              <w:t>Combined-Maximum Principle method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8F2F54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  <w:lang w:val="en-US"/>
              </w:rPr>
              <w:t xml:space="preserve">Advances in Intelligent Systems and Computing.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2016. – Vol. 451.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>P. 375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383.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lastRenderedPageBreak/>
              <w:t xml:space="preserve">URL: </w:t>
            </w:r>
            <w:hyperlink r:id="rId14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https://doi.org/10.1007/978-3-319-33816-3_37</w:t>
              </w:r>
            </w:hyperlink>
            <w:r w:rsidRPr="004F772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/>
              </w:rPr>
              <w:t>– Scopus</w:t>
            </w:r>
            <w:r w:rsidRPr="004F7723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27501A" w:rsidRDefault="00B12DFF" w:rsidP="0027501A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Дерябкин И. В., Костоглотов А. А., Лященко З. В.</w:t>
            </w:r>
            <w:r w:rsidR="0027501A"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The Stochastic Synthesis of the Adaptive Filter for Estimating the Controlled Systems State Based on the Condition of Maximum of the Generalized Power Function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MATEC Web of Conferences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2016.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Vol. 77. 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https://www.matec-conferences.org/articles/matecconf/pdf/2016/40/matecconf_icmmr2016_02008.pdf</w:t>
              </w:r>
            </w:hyperlink>
            <w:r w:rsidRPr="004F7723">
              <w:rPr>
                <w:sz w:val="24"/>
                <w:szCs w:val="24"/>
                <w:lang w:val="en-US"/>
              </w:rPr>
              <w:t xml:space="preserve"> 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0" w:type="dxa"/>
          </w:tcPr>
          <w:p w:rsidR="0027501A" w:rsidRPr="0027501A" w:rsidRDefault="00B12DFF" w:rsidP="0027501A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Derabkin I. V., Kuznetcov A. A., </w:t>
            </w:r>
            <w:r w:rsidRPr="004F7723">
              <w:rPr>
                <w:rFonts w:eastAsia="MS Mincho"/>
                <w:lang w:val="en-US"/>
              </w:rPr>
              <w:t xml:space="preserve">Kostoglotov A. A., </w:t>
            </w:r>
            <w:r w:rsidRPr="004F7723">
              <w:rPr>
                <w:bCs/>
                <w:lang w:val="en-US"/>
              </w:rPr>
              <w:t>Losev V. A.</w:t>
            </w:r>
            <w:r w:rsidR="0027501A" w:rsidRPr="0027501A">
              <w:rPr>
                <w:lang w:val="en-US"/>
              </w:rPr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Synthesis of Phase-Locked Loop System Structure with Adaptation Based on Combined-Maximum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MATEC Web of Conferences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2016.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Vol. 77. 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https://www.matec-conferences.org/articles/matecconf/pdf/2016/40/matecconf_icmmr2016_15002.pdf</w:t>
              </w:r>
            </w:hyperlink>
            <w:r w:rsidRPr="004F7723">
              <w:rPr>
                <w:sz w:val="24"/>
                <w:szCs w:val="24"/>
                <w:lang w:val="en-US"/>
              </w:rPr>
              <w:t xml:space="preserve"> 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0" w:type="dxa"/>
          </w:tcPr>
          <w:p w:rsidR="0027501A" w:rsidRPr="0027501A" w:rsidRDefault="00B12DFF" w:rsidP="0027501A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Andrashitov D. S.,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Derabkin I. V.</w:t>
            </w:r>
            <w:r w:rsidR="0027501A" w:rsidRPr="0027501A">
              <w:rPr>
                <w:lang w:val="en-US"/>
              </w:rPr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886708">
            <w:pPr>
              <w:ind w:right="-5"/>
              <w:rPr>
                <w:lang w:val="en-US"/>
              </w:rPr>
            </w:pPr>
            <w:r w:rsidRPr="004F7723">
              <w:rPr>
                <w:lang w:val="en-US"/>
              </w:rPr>
              <w:t>Method of Quasi-Optimal Synthesis Using Invariants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</w:t>
            </w:r>
            <w:r w:rsidRPr="004F7723">
              <w:rPr>
                <w:lang w:val="en-US"/>
              </w:rPr>
              <w:t>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MATEC Web of Conferences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2016.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Vol. 77. 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: </w:t>
            </w:r>
            <w:r w:rsidRPr="004F7723">
              <w:rPr>
                <w:lang w:val="en-US"/>
              </w:rPr>
              <w:t xml:space="preserve"> </w:t>
            </w:r>
            <w:hyperlink r:id="rId17" w:history="1"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https://www.matec-conferences.org/articles/matecconf/pdf/2016/40/matecconf_icmmr2016_15003.pdf</w:t>
              </w:r>
            </w:hyperlink>
            <w:r w:rsidRPr="004F7723">
              <w:rPr>
                <w:bCs/>
                <w:sz w:val="24"/>
                <w:szCs w:val="24"/>
                <w:lang w:val="en-US"/>
              </w:rPr>
              <w:t xml:space="preserve"> 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0" w:type="dxa"/>
          </w:tcPr>
          <w:p w:rsidR="0027501A" w:rsidRPr="0027501A" w:rsidRDefault="00B12DFF" w:rsidP="0027501A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Kuznetcov A. A., </w:t>
            </w:r>
            <w:r w:rsidRPr="004F7723">
              <w:rPr>
                <w:rFonts w:eastAsia="MS Mincho"/>
                <w:lang w:val="en-US"/>
              </w:rPr>
              <w:t>Kostoglotov A. A</w:t>
            </w:r>
            <w:r w:rsidRPr="004F7723">
              <w:rPr>
                <w:bCs/>
                <w:lang w:val="en-US"/>
              </w:rPr>
              <w:t>, Lyashchenko Z. V.</w:t>
            </w:r>
            <w:r w:rsidR="0027501A" w:rsidRPr="0027501A">
              <w:rPr>
                <w:lang w:val="en-US"/>
              </w:rPr>
              <w:t>,</w:t>
            </w:r>
          </w:p>
          <w:p w:rsidR="0027501A" w:rsidRPr="00E16FE3" w:rsidRDefault="0027501A" w:rsidP="0027501A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315950" w:rsidRDefault="00B12DFF" w:rsidP="00521A7D">
            <w:pPr>
              <w:ind w:right="-5"/>
              <w:jc w:val="both"/>
            </w:pPr>
            <w:r w:rsidRPr="00315950">
              <w:t>Метод структурной адаптации дискретных алгоритмов объединенного принципа максимума в задачах оценки параметров движения (науч. статья)</w:t>
            </w:r>
          </w:p>
        </w:tc>
        <w:tc>
          <w:tcPr>
            <w:tcW w:w="879" w:type="dxa"/>
          </w:tcPr>
          <w:p w:rsidR="00B12DFF" w:rsidRPr="00315950" w:rsidRDefault="00B12DFF" w:rsidP="00886708">
            <w:pPr>
              <w:ind w:left="-65" w:right="-107" w:hanging="28"/>
              <w:jc w:val="center"/>
            </w:pPr>
            <w:r w:rsidRPr="00315950">
              <w:t>Печ.</w:t>
            </w:r>
          </w:p>
        </w:tc>
        <w:tc>
          <w:tcPr>
            <w:tcW w:w="2523" w:type="dxa"/>
          </w:tcPr>
          <w:p w:rsidR="00B12DFF" w:rsidRPr="00315950" w:rsidRDefault="00B12DFF" w:rsidP="00521A7D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315950">
              <w:rPr>
                <w:sz w:val="24"/>
                <w:szCs w:val="24"/>
              </w:rPr>
              <w:t>Информационно- управляющие системы. – 2016. –</w:t>
            </w:r>
            <w:r w:rsidRPr="00315950">
              <w:rPr>
                <w:bCs/>
                <w:sz w:val="24"/>
                <w:szCs w:val="24"/>
              </w:rPr>
              <w:t xml:space="preserve"> </w:t>
            </w:r>
            <w:r w:rsidRPr="00315950">
              <w:rPr>
                <w:sz w:val="24"/>
                <w:szCs w:val="24"/>
              </w:rPr>
              <w:t>№ 6. –</w:t>
            </w:r>
            <w:r w:rsidRPr="00315950">
              <w:rPr>
                <w:bCs/>
                <w:sz w:val="24"/>
                <w:szCs w:val="24"/>
              </w:rPr>
              <w:t xml:space="preserve"> </w:t>
            </w:r>
            <w:r w:rsidRPr="00315950">
              <w:rPr>
                <w:sz w:val="24"/>
                <w:szCs w:val="24"/>
              </w:rPr>
              <w:t>С. 10</w:t>
            </w:r>
            <w:r w:rsidRPr="00315950">
              <w:rPr>
                <w:sz w:val="24"/>
                <w:szCs w:val="24"/>
                <w:lang w:eastAsia="ko-KR"/>
              </w:rPr>
              <w:t>–</w:t>
            </w:r>
            <w:r w:rsidRPr="00315950">
              <w:rPr>
                <w:sz w:val="24"/>
                <w:szCs w:val="24"/>
              </w:rPr>
              <w:t xml:space="preserve"> 15. </w:t>
            </w:r>
            <w:r w:rsidRPr="00315950">
              <w:rPr>
                <w:sz w:val="24"/>
                <w:szCs w:val="24"/>
                <w:lang w:eastAsia="ko-KR"/>
              </w:rPr>
              <w:t>–</w:t>
            </w:r>
            <w:r w:rsidRPr="00315950">
              <w:rPr>
                <w:sz w:val="24"/>
                <w:szCs w:val="24"/>
              </w:rPr>
              <w:t xml:space="preserve"> № 709 в перечне рецензируемых научных изданий ВАК от 03.06.2016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315950">
              <w:rPr>
                <w:bCs/>
              </w:rPr>
              <w:t>Костоглотов А. А., Кузнецов А. А., Лосев В.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315950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Синтез адаптивных многорежимных управлений на основе комбинированного управления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Вестник Ростовского государственного университета путей сообщения.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 3.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124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132.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329 в перечне рецензируемых научных журналов </w:t>
            </w:r>
            <w:r w:rsidRPr="004F7723">
              <w:rPr>
                <w:sz w:val="24"/>
                <w:szCs w:val="24"/>
              </w:rPr>
              <w:lastRenderedPageBreak/>
              <w:t>ВАК от 03.06.2016 г.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723">
              <w:rPr>
                <w:bCs/>
              </w:rPr>
              <w:lastRenderedPageBreak/>
              <w:t>Дерябкин И. В., Костоглотов А. А., Лященко З. В.,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Манаенкова О. Н.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Метод оптимальной фильтрации на основе анализа поведения инвариантов на характеристических траекториях в фазовом пространстве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Инженерный вестник Дона. [Электронный ресурс].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Т. 43, –</w:t>
            </w:r>
            <w:r w:rsidRPr="004F7723">
              <w:rPr>
                <w:bCs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 xml:space="preserve">№ 4 (43).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</w:t>
            </w:r>
            <w:r w:rsidRPr="004F7723">
              <w:rPr>
                <w:bCs/>
                <w:sz w:val="24"/>
                <w:szCs w:val="24"/>
              </w:rPr>
              <w:t xml:space="preserve">Режим доступа: </w:t>
            </w:r>
            <w:hyperlink r:id="rId18" w:history="1"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http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://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www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ivdon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ru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uploads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article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pdf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/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IVD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_29_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Kostoglotov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_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Lazarenko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pdf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_67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f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4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d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084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da</w:t>
              </w:r>
              <w:r w:rsidRPr="004F7723">
                <w:rPr>
                  <w:rStyle w:val="a9"/>
                  <w:bCs/>
                  <w:sz w:val="24"/>
                  <w:szCs w:val="24"/>
                </w:rPr>
                <w:t>.</w:t>
              </w:r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pdf</w:t>
              </w:r>
            </w:hyperlink>
            <w:r w:rsidRPr="004F7723">
              <w:rPr>
                <w:rStyle w:val="a9"/>
                <w:bCs/>
                <w:sz w:val="24"/>
                <w:szCs w:val="24"/>
              </w:rPr>
              <w:t xml:space="preserve">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rStyle w:val="a9"/>
                <w:bCs/>
                <w:sz w:val="24"/>
                <w:szCs w:val="24"/>
                <w:u w:val="none"/>
              </w:rPr>
              <w:t xml:space="preserve"> </w:t>
            </w:r>
            <w:r w:rsidRPr="004F7723">
              <w:rPr>
                <w:sz w:val="24"/>
                <w:szCs w:val="24"/>
              </w:rPr>
              <w:t>Свидетельство о рег. средства массовой информации ЭЛ № ФС 77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27308.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>№ 1912 в перечне рецензируемых научных изданий ВАК от 23.11.2016 г.</w:t>
            </w:r>
          </w:p>
        </w:tc>
        <w:tc>
          <w:tcPr>
            <w:tcW w:w="2690" w:type="dxa"/>
          </w:tcPr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F7723">
              <w:rPr>
                <w:bCs/>
              </w:rPr>
              <w:t xml:space="preserve">Костоглотов А. А., Дерябкин И. В., Манаенкова О. Н.,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Лосев В.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8670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</w:pPr>
            <w:r w:rsidRPr="004F7723">
              <w:t>Синтез модели процесса с нестационарными возмущениями на основе максимума функции обобщенной мощности (науч. статья)</w:t>
            </w:r>
          </w:p>
        </w:tc>
        <w:tc>
          <w:tcPr>
            <w:tcW w:w="879" w:type="dxa"/>
          </w:tcPr>
          <w:p w:rsidR="00B12DFF" w:rsidRPr="004F7723" w:rsidRDefault="00B12DFF" w:rsidP="00886708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Математическое моделирование.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2016.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 № 12.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С. 133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142.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 № 620 в информации об изданиях, входящих в международные реферативные базы данных и системы цитирования ВАК (по состоянию на 01.09.2016 г.)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А., Кузнецов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88670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Synthesis of Algorithms for Estimation of Parameters and State of Dynamic Systems Using Additional Invariants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bCs/>
                <w:sz w:val="24"/>
                <w:szCs w:val="24"/>
                <w:lang w:val="en-US"/>
              </w:rPr>
            </w:pPr>
            <w:r w:rsidRPr="004F7723">
              <w:rPr>
                <w:color w:val="323232"/>
                <w:sz w:val="24"/>
                <w:szCs w:val="24"/>
                <w:shd w:val="clear" w:color="auto" w:fill="FFFFFF"/>
                <w:lang w:val="en-US"/>
              </w:rPr>
              <w:t>Pro</w:t>
            </w:r>
            <w:r w:rsidRPr="004F7723">
              <w:rPr>
                <w:sz w:val="24"/>
                <w:szCs w:val="24"/>
                <w:lang w:val="en-US"/>
              </w:rPr>
              <w:t>ceedings of 2016 IEEE East-West Design and Test Symposium, EWDTS 2016 [</w:t>
            </w:r>
            <w:r w:rsidRPr="004F7723">
              <w:rPr>
                <w:sz w:val="24"/>
                <w:szCs w:val="24"/>
              </w:rPr>
              <w:t>Элект</w:t>
            </w:r>
            <w:r w:rsidRPr="004F7723">
              <w:rPr>
                <w:sz w:val="24"/>
                <w:szCs w:val="24"/>
                <w:lang w:val="en-US"/>
              </w:rPr>
              <w:t>-</w:t>
            </w:r>
            <w:r w:rsidRPr="004F7723">
              <w:rPr>
                <w:sz w:val="24"/>
                <w:szCs w:val="24"/>
              </w:rPr>
              <w:t>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</w:t>
            </w:r>
            <w:r w:rsidRPr="004F7723">
              <w:rPr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– 2017. – URL: </w:t>
            </w:r>
            <w:r w:rsidRPr="004F7723">
              <w:rPr>
                <w:lang w:val="en-US"/>
              </w:rPr>
              <w:t xml:space="preserve">  </w:t>
            </w:r>
            <w:hyperlink r:id="rId19" w:history="1">
              <w:r w:rsidRPr="004F7723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https://ieeexplore.ieee.org/document/7807637</w:t>
              </w:r>
            </w:hyperlink>
            <w:r w:rsidRPr="004F7723">
              <w:rPr>
                <w:color w:val="323232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Andrashitov D. S., Derabkin I. V.,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Pugachev I.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Adaptation of Discrete Estimation Algorithms According State Model and Shaping Noise Parameters Based on the Combined Maximum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73327">
            <w:pPr>
              <w:rPr>
                <w:bCs/>
                <w:lang w:val="en-US"/>
              </w:rPr>
            </w:pPr>
            <w:r w:rsidRPr="004F7723">
              <w:rPr>
                <w:lang w:val="en-US"/>
              </w:rPr>
              <w:t>Proceedings of 2016 IEEE East-West Design and Test Symposium, EWDTS 2016</w:t>
            </w:r>
            <w:r w:rsidRPr="004F7723">
              <w:rPr>
                <w:color w:val="323232"/>
                <w:shd w:val="clear" w:color="auto" w:fill="FFFFFF"/>
                <w:lang w:val="en-US"/>
              </w:rPr>
              <w:t xml:space="preserve"> </w:t>
            </w:r>
            <w:r w:rsidRPr="004F7723">
              <w:rPr>
                <w:lang w:val="en-US"/>
              </w:rPr>
              <w:t>[</w:t>
            </w:r>
            <w:r w:rsidRPr="004F7723">
              <w:t>Элект</w:t>
            </w:r>
            <w:r w:rsidRPr="004F7723">
              <w:rPr>
                <w:lang w:val="en-US"/>
              </w:rPr>
              <w:t>-</w:t>
            </w:r>
            <w:r w:rsidRPr="004F7723">
              <w:t>ронный</w:t>
            </w:r>
            <w:r w:rsidRPr="004F7723">
              <w:rPr>
                <w:lang w:val="en-US"/>
              </w:rPr>
              <w:t xml:space="preserve"> </w:t>
            </w:r>
            <w:r w:rsidRPr="004F7723">
              <w:t>ресурс</w:t>
            </w:r>
            <w:r w:rsidRPr="004F7723">
              <w:rPr>
                <w:lang w:val="en-US"/>
              </w:rPr>
              <w:t>].</w:t>
            </w:r>
            <w:r w:rsidRPr="004F7723">
              <w:rPr>
                <w:color w:val="323232"/>
                <w:shd w:val="clear" w:color="auto" w:fill="FFFFFF"/>
                <w:lang w:val="en-US"/>
              </w:rPr>
              <w:t xml:space="preserve"> – 2017. – URL:</w:t>
            </w:r>
            <w:r w:rsidRPr="004F7723">
              <w:rPr>
                <w:lang w:val="en-US"/>
              </w:rPr>
              <w:t xml:space="preserve"> </w:t>
            </w:r>
            <w:hyperlink r:id="rId20" w:history="1">
              <w:r w:rsidRPr="004F7723">
                <w:rPr>
                  <w:rStyle w:val="a9"/>
                  <w:bCs/>
                  <w:lang w:val="en-US"/>
                </w:rPr>
                <w:t>https://ieeexplore.ieee.org/document/7807734</w:t>
              </w:r>
            </w:hyperlink>
            <w:r w:rsidRPr="004F7723">
              <w:rPr>
                <w:bCs/>
                <w:lang w:val="en-US"/>
              </w:rPr>
              <w:t xml:space="preserve">. </w:t>
            </w:r>
            <w:r w:rsidRPr="004F7723">
              <w:rPr>
                <w:lang w:val="en-US" w:eastAsia="ko-KR"/>
              </w:rPr>
              <w:t>–</w:t>
            </w:r>
            <w:r w:rsidRPr="004F7723">
              <w:rPr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Kuznetsov A. A.,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Derabkin I. V., Pugachev I.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D73327">
            <w:r w:rsidRPr="004F7723">
              <w:t xml:space="preserve">Структурный синтез дискретных адаптивных следящих систем на основе </w:t>
            </w:r>
            <w:r w:rsidRPr="004F7723">
              <w:lastRenderedPageBreak/>
              <w:t>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521A7D">
            <w:r w:rsidRPr="004F7723">
              <w:t>Вестник Дон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г</w:t>
            </w:r>
            <w:proofErr w:type="gramEnd"/>
            <w:r w:rsidRPr="004F7723">
              <w:t xml:space="preserve">ос. техн. ун-та. – 2017. – Т. 17, № 1 (88). – С. </w:t>
            </w:r>
            <w:r w:rsidRPr="004F7723">
              <w:lastRenderedPageBreak/>
              <w:t>105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№ 174 в перечне рецензируемых научных изданий ВАК от 02.03.2017 г.</w:t>
            </w:r>
          </w:p>
        </w:tc>
        <w:tc>
          <w:tcPr>
            <w:tcW w:w="2690" w:type="dxa"/>
          </w:tcPr>
          <w:p w:rsidR="00B12DFF" w:rsidRPr="004F7723" w:rsidRDefault="00B12DFF" w:rsidP="00D73327">
            <w:r w:rsidRPr="004F7723">
              <w:lastRenderedPageBreak/>
              <w:t>Костоглотов А. А., Кузнецов А. А.,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 xml:space="preserve">Дерябкин И. В., Лосев </w:t>
            </w:r>
            <w:r w:rsidRPr="004F7723">
              <w:lastRenderedPageBreak/>
              <w:t>В.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jc w:val="both"/>
            </w:pPr>
            <w:r w:rsidRPr="004F7723">
              <w:t>Синтез адаптивных систем сопровождения на основе гипотезы о стационарности гамильтониана гиперповерхности переключения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D73327">
            <w:r w:rsidRPr="004F7723">
              <w:t xml:space="preserve">Радиотехника и электроника.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2017.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Т. 62, № 2.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С. 121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125.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</w:t>
            </w:r>
          </w:p>
          <w:p w:rsidR="00B12DFF" w:rsidRPr="004F7723" w:rsidRDefault="00B12DFF" w:rsidP="00521A7D">
            <w:pPr>
              <w:jc w:val="both"/>
            </w:pPr>
            <w:r w:rsidRPr="004F7723">
              <w:t>№ 771 в информации об изданиях, входящих в международные реферативные базы данных и системы цитирования ВАК (по состоянию на  16.01.2017 г.)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Костоглотов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/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D73327">
            <w:r w:rsidRPr="004F7723">
              <w:t>Адаптивный экстраполятор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jc w:val="both"/>
            </w:pPr>
            <w:r w:rsidRPr="004F7723">
              <w:t>Молодой исследователь Дона [Электронный ресурс]: политемат. сетевой электрон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ж</w:t>
            </w:r>
            <w:proofErr w:type="gramEnd"/>
            <w:r w:rsidRPr="004F7723">
              <w:t xml:space="preserve">урн., 2017. – № 6 (9). – 11 с. </w:t>
            </w:r>
            <w:r w:rsidRPr="004F7723">
              <w:rPr>
                <w:lang w:eastAsia="ko-KR"/>
              </w:rPr>
              <w:t>–</w:t>
            </w:r>
            <w:r w:rsidRPr="004F7723">
              <w:t xml:space="preserve"> Режим доступа: </w:t>
            </w:r>
            <w:hyperlink r:id="rId21" w:history="1">
              <w:r w:rsidRPr="004F7723">
                <w:rPr>
                  <w:rStyle w:val="a9"/>
                </w:rPr>
                <w:t>http://mid-journal.ru</w:t>
              </w:r>
            </w:hyperlink>
            <w:r w:rsidRPr="004F7723">
              <w:t>. – Свидетельство о рег. средства массовой информации ЭЛ № ФС 77</w:t>
            </w:r>
            <w:r w:rsidRPr="004F7723">
              <w:rPr>
                <w:lang w:eastAsia="ko-KR"/>
              </w:rPr>
              <w:t>–</w:t>
            </w:r>
            <w:r w:rsidRPr="004F7723">
              <w:t>66530 от 21.07.2016.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Костоглотов А. А., Кузин А. П., Чурилов С. И.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/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The Synthesis of the Algorithms for State Estimation and the Parameters of Measurement Converters Based on the Combined Maximum Principle in the Problems of Dynamic Error Correction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2017 International Conference on Mechanical, System and Control Engineering, ICMSC 2017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– </w:t>
            </w:r>
            <w:r w:rsidRPr="004F7723">
              <w:rPr>
                <w:sz w:val="24"/>
                <w:szCs w:val="24"/>
              </w:rPr>
              <w:t>Номер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статьи</w:t>
            </w:r>
            <w:r w:rsidRPr="004F7723">
              <w:rPr>
                <w:sz w:val="24"/>
                <w:szCs w:val="24"/>
                <w:lang w:val="en-US"/>
              </w:rPr>
              <w:t xml:space="preserve"> 7959489. – P. 292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296. – URL: </w:t>
            </w:r>
            <w:r w:rsidRPr="004F7723">
              <w:rPr>
                <w:lang w:val="en-US"/>
              </w:rPr>
              <w:t xml:space="preserve"> </w:t>
            </w:r>
            <w:hyperlink r:id="rId22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http://ieeexplore.ieee.org/abstract/document/7959489/</w:t>
              </w:r>
            </w:hyperlink>
            <w:r w:rsidRPr="004F7723">
              <w:rPr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Andrashitov D. S., Derabkin I. V.,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Pugachev I.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D73327">
            <w:pPr>
              <w:ind w:right="-5"/>
              <w:rPr>
                <w:lang w:val="en-US"/>
              </w:rPr>
            </w:pPr>
            <w:r w:rsidRPr="004F7723">
              <w:rPr>
                <w:lang w:val="en-US"/>
              </w:rPr>
              <w:t>The Synthesis of Algorithms for Parameters Estimation of Adaptive Systems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2017 International Conference on Mechanical, System and Control Engineering, ICMSC 2017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– </w:t>
            </w:r>
            <w:r w:rsidRPr="004F7723">
              <w:rPr>
                <w:sz w:val="24"/>
                <w:szCs w:val="24"/>
              </w:rPr>
              <w:t>Номер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статьи</w:t>
            </w:r>
            <w:r w:rsidRPr="004F7723">
              <w:rPr>
                <w:sz w:val="24"/>
                <w:szCs w:val="24"/>
                <w:lang w:val="en-US"/>
              </w:rPr>
              <w:t xml:space="preserve"> 7959484.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P. 267 – </w:t>
            </w:r>
            <w:r w:rsidRPr="004F7723">
              <w:rPr>
                <w:sz w:val="24"/>
                <w:szCs w:val="24"/>
                <w:lang w:val="en-US"/>
              </w:rPr>
              <w:lastRenderedPageBreak/>
              <w:t xml:space="preserve">271. – URL: </w:t>
            </w:r>
            <w:r w:rsidRPr="004F7723">
              <w:rPr>
                <w:lang w:val="en-US"/>
              </w:rPr>
              <w:t xml:space="preserve"> </w:t>
            </w:r>
            <w:hyperlink r:id="rId23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https://ieeexplore.ieee.org/document/7959484</w:t>
              </w:r>
            </w:hyperlink>
            <w:r w:rsidRPr="004F7723">
              <w:rPr>
                <w:sz w:val="24"/>
                <w:szCs w:val="24"/>
                <w:lang w:val="en-US"/>
              </w:rPr>
              <w:t>. – 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723">
              <w:rPr>
                <w:bCs/>
                <w:lang w:val="en-US"/>
              </w:rPr>
              <w:lastRenderedPageBreak/>
              <w:t xml:space="preserve">Derabkin I. V., </w:t>
            </w:r>
          </w:p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Pugachev I.V.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hyperlink r:id="rId24" w:history="1">
              <w:r w:rsidRPr="004F7723">
                <w:rPr>
                  <w:lang w:val="en-US"/>
                </w:rPr>
                <w:t>Method of Estimation Algorithms Synthesis of Dynamic Processes with Construction of the Reference Trajectory in Transients Disturbances</w:t>
              </w:r>
            </w:hyperlink>
            <w:r w:rsidRPr="004F7723">
              <w:rPr>
                <w:lang w:val="en-US"/>
              </w:rPr>
              <w:t xml:space="preserve">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2017 International Conference on Mechanical, System and Control Engineering, ICMSC 2017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– </w:t>
            </w:r>
            <w:r w:rsidRPr="004F7723">
              <w:rPr>
                <w:sz w:val="24"/>
                <w:szCs w:val="24"/>
              </w:rPr>
              <w:t>Номер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статьи</w:t>
            </w:r>
            <w:r w:rsidRPr="004F7723">
              <w:rPr>
                <w:sz w:val="24"/>
                <w:szCs w:val="24"/>
                <w:lang w:val="en-US"/>
              </w:rPr>
              <w:t xml:space="preserve"> 7959503.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P. 361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367. – URL: </w:t>
            </w:r>
            <w:r w:rsidRPr="004F7723">
              <w:rPr>
                <w:lang w:val="en-US"/>
              </w:rPr>
              <w:t xml:space="preserve"> </w:t>
            </w:r>
            <w:hyperlink r:id="rId25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https://ieeexplore.ieee.org/abstract/document/7959503</w:t>
              </w:r>
            </w:hyperlink>
            <w:r w:rsidRPr="004F7723">
              <w:rPr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Andrashitov D. S., Derabkin I. V., </w:t>
            </w: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Kuznetcov A. A.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521A7D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Comparison of Identification Algorithms Based on the Combining Maximum Principle and the Regularization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/>
              <w:jc w:val="center"/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2017 International Conference on Mechanical, System and Control Engineering, ICMSC 2017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– </w:t>
            </w:r>
            <w:r w:rsidRPr="004F7723">
              <w:rPr>
                <w:sz w:val="24"/>
                <w:szCs w:val="24"/>
              </w:rPr>
              <w:t>Номер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статьи</w:t>
            </w:r>
            <w:r w:rsidRPr="004F7723">
              <w:rPr>
                <w:sz w:val="24"/>
                <w:szCs w:val="24"/>
                <w:lang w:val="en-US"/>
              </w:rPr>
              <w:t xml:space="preserve"> 7959474.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P. 216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219. – URL: </w:t>
            </w:r>
            <w:hyperlink r:id="rId26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https://ieeexplore.ieee.org/document/7959474</w:t>
              </w:r>
            </w:hyperlink>
            <w:r w:rsidRPr="004F7723">
              <w:rPr>
                <w:sz w:val="24"/>
                <w:szCs w:val="24"/>
                <w:lang w:val="en-US"/>
              </w:rPr>
              <w:t>. -  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US"/>
              </w:rPr>
            </w:pPr>
            <w:r w:rsidRPr="004F7723">
              <w:rPr>
                <w:bCs/>
                <w:lang w:val="en-US"/>
              </w:rPr>
              <w:t>Derabkin I. V.,</w:t>
            </w:r>
          </w:p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Kuznetcova</w:t>
            </w:r>
            <w:r w:rsidRPr="004F7723">
              <w:rPr>
                <w:rFonts w:eastAsia="MS Mincho"/>
                <w:lang w:val="en-US"/>
              </w:rPr>
              <w:t xml:space="preserve"> O. N.</w:t>
            </w:r>
            <w:r w:rsidRPr="004F7723">
              <w:rPr>
                <w:bCs/>
                <w:lang w:val="en-US"/>
              </w:rPr>
              <w:t>, Kirillov I. E.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3A047E" w:rsidRDefault="00B12DFF" w:rsidP="00521A7D">
            <w:pPr>
              <w:ind w:right="-5"/>
              <w:jc w:val="both"/>
              <w:rPr>
                <w:lang w:val="en-US"/>
              </w:rPr>
            </w:pPr>
            <w:r w:rsidRPr="003A047E">
              <w:rPr>
                <w:lang w:val="en-US"/>
              </w:rPr>
              <w:t>Intellectualization of Measuring Systems Based on the Method of Structural Adaptation in the Construction of Tracking Filter (</w:t>
            </w:r>
            <w:r w:rsidRPr="003A047E">
              <w:t>науч</w:t>
            </w:r>
            <w:r w:rsidRPr="003A047E">
              <w:rPr>
                <w:lang w:val="en-US"/>
              </w:rPr>
              <w:t xml:space="preserve">. </w:t>
            </w:r>
            <w:r w:rsidRPr="003A047E">
              <w:t>статья</w:t>
            </w:r>
            <w:r w:rsidRPr="003A047E">
              <w:rPr>
                <w:lang w:val="en-US"/>
              </w:rPr>
              <w:t xml:space="preserve"> </w:t>
            </w:r>
            <w:r w:rsidRPr="003A047E">
              <w:t>на</w:t>
            </w:r>
            <w:r w:rsidRPr="003A047E">
              <w:rPr>
                <w:lang w:val="en-US"/>
              </w:rPr>
              <w:t xml:space="preserve"> </w:t>
            </w:r>
            <w:r w:rsidRPr="003A047E">
              <w:t>англ</w:t>
            </w:r>
            <w:r w:rsidRPr="003A047E">
              <w:rPr>
                <w:lang w:val="en-US"/>
              </w:rPr>
              <w:t xml:space="preserve">. </w:t>
            </w:r>
            <w:r w:rsidRPr="003A047E">
              <w:t>яз</w:t>
            </w:r>
            <w:r w:rsidRPr="003A047E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3A047E" w:rsidRDefault="00B12DFF" w:rsidP="00D73327">
            <w:pPr>
              <w:ind w:left="-65" w:right="-107"/>
              <w:jc w:val="center"/>
            </w:pPr>
            <w:r w:rsidRPr="003A047E">
              <w:t>Электрон.</w:t>
            </w:r>
          </w:p>
        </w:tc>
        <w:tc>
          <w:tcPr>
            <w:tcW w:w="2523" w:type="dxa"/>
          </w:tcPr>
          <w:p w:rsidR="00B12DFF" w:rsidRPr="003A047E" w:rsidRDefault="00B12DFF" w:rsidP="00521A7D">
            <w:pPr>
              <w:pStyle w:val="aa"/>
              <w:ind w:left="-48" w:right="-32"/>
              <w:jc w:val="both"/>
              <w:rPr>
                <w:sz w:val="24"/>
                <w:szCs w:val="24"/>
              </w:rPr>
            </w:pPr>
            <w:r w:rsidRPr="003A047E">
              <w:rPr>
                <w:sz w:val="24"/>
                <w:szCs w:val="24"/>
                <w:lang w:val="en-US"/>
              </w:rPr>
              <w:t>Proceedings of 2017 20th IEEE International Conference on Soft Computing and Measurements, SCM 2017 [</w:t>
            </w:r>
            <w:r w:rsidRPr="003A047E">
              <w:rPr>
                <w:sz w:val="24"/>
                <w:szCs w:val="24"/>
              </w:rPr>
              <w:t>Электронный</w:t>
            </w:r>
            <w:r w:rsidRPr="003A047E">
              <w:rPr>
                <w:sz w:val="24"/>
                <w:szCs w:val="24"/>
                <w:lang w:val="en-US"/>
              </w:rPr>
              <w:t xml:space="preserve"> </w:t>
            </w:r>
            <w:r w:rsidRPr="003A047E">
              <w:rPr>
                <w:sz w:val="24"/>
                <w:szCs w:val="24"/>
              </w:rPr>
              <w:t>ресурс</w:t>
            </w:r>
            <w:r w:rsidRPr="003A047E">
              <w:rPr>
                <w:sz w:val="24"/>
                <w:szCs w:val="24"/>
                <w:lang w:val="en-US"/>
              </w:rPr>
              <w:t xml:space="preserve">]. </w:t>
            </w:r>
            <w:r w:rsidRPr="003A047E">
              <w:rPr>
                <w:sz w:val="24"/>
                <w:szCs w:val="24"/>
              </w:rPr>
              <w:t xml:space="preserve">2017. –  Номер статьи 7970652.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</w:t>
            </w:r>
            <w:r w:rsidRPr="003A047E">
              <w:rPr>
                <w:sz w:val="24"/>
                <w:szCs w:val="24"/>
                <w:lang w:val="en-US"/>
              </w:rPr>
              <w:t>P</w:t>
            </w:r>
            <w:r w:rsidRPr="003A047E">
              <w:rPr>
                <w:sz w:val="24"/>
                <w:szCs w:val="24"/>
              </w:rPr>
              <w:t>. 568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570.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 </w:t>
            </w:r>
            <w:r w:rsidRPr="003A047E">
              <w:rPr>
                <w:sz w:val="24"/>
                <w:szCs w:val="24"/>
                <w:lang w:val="en-US"/>
              </w:rPr>
              <w:t>URL</w:t>
            </w:r>
            <w:r w:rsidRPr="003A047E">
              <w:rPr>
                <w:sz w:val="24"/>
                <w:szCs w:val="24"/>
              </w:rPr>
              <w:t xml:space="preserve">: </w:t>
            </w:r>
            <w:r w:rsidRPr="003A047E">
              <w:t xml:space="preserve"> </w:t>
            </w:r>
            <w:hyperlink r:id="rId27" w:history="1">
              <w:r w:rsidRPr="003A047E">
                <w:rPr>
                  <w:rStyle w:val="a9"/>
                  <w:sz w:val="24"/>
                  <w:szCs w:val="24"/>
                </w:rPr>
                <w:t>https://ieeexplore.ieee.org/document/7970652</w:t>
              </w:r>
            </w:hyperlink>
            <w:r w:rsidRPr="003A047E">
              <w:rPr>
                <w:sz w:val="24"/>
                <w:szCs w:val="24"/>
              </w:rPr>
              <w:t xml:space="preserve">. – </w:t>
            </w:r>
            <w:r w:rsidRPr="003A047E">
              <w:rPr>
                <w:sz w:val="24"/>
                <w:szCs w:val="24"/>
                <w:lang w:val="en-US"/>
              </w:rPr>
              <w:t>Scopus</w:t>
            </w:r>
            <w:r w:rsidRPr="003A047E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3A047E">
              <w:rPr>
                <w:rFonts w:eastAsia="MS Mincho"/>
                <w:lang w:val="en-US"/>
              </w:rPr>
              <w:t>Kostoglotov A. A.</w:t>
            </w:r>
            <w:r w:rsidRPr="003A047E">
              <w:rPr>
                <w:bCs/>
                <w:lang w:val="en-US"/>
              </w:rPr>
              <w:t xml:space="preserve">, </w:t>
            </w:r>
            <w:r w:rsidRPr="003A047E">
              <w:rPr>
                <w:lang w:val="en-US"/>
              </w:rPr>
              <w:t>Lyaschenko Z.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3A047E" w:rsidRDefault="00B12DFF" w:rsidP="00D7332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3A047E" w:rsidRDefault="00B12DFF" w:rsidP="002C7EB9">
            <w:pPr>
              <w:ind w:right="-5"/>
              <w:jc w:val="both"/>
            </w:pPr>
            <w:r w:rsidRPr="003A047E">
              <w:rPr>
                <w:lang w:eastAsia="en-US"/>
              </w:rPr>
              <w:t>И</w:t>
            </w:r>
            <w:r w:rsidRPr="003A047E">
              <w:t>дентификация параметров</w:t>
            </w:r>
            <w:r w:rsidRPr="003A047E">
              <w:rPr>
                <w:lang w:eastAsia="en-US"/>
              </w:rPr>
              <w:t xml:space="preserve"> МЭМС </w:t>
            </w:r>
            <w:r w:rsidRPr="003A047E">
              <w:t>датчиков на базе вариационных принципов в задачах мониторинга железнодорожной инфраструктуры (науч. статья)</w:t>
            </w:r>
          </w:p>
        </w:tc>
        <w:tc>
          <w:tcPr>
            <w:tcW w:w="879" w:type="dxa"/>
          </w:tcPr>
          <w:p w:rsidR="00B12DFF" w:rsidRPr="003A047E" w:rsidRDefault="00B12DFF" w:rsidP="00D73327">
            <w:pPr>
              <w:ind w:left="-65" w:right="-107" w:hanging="28"/>
              <w:jc w:val="center"/>
            </w:pPr>
            <w:r w:rsidRPr="003A047E">
              <w:t>Печ.</w:t>
            </w:r>
          </w:p>
        </w:tc>
        <w:tc>
          <w:tcPr>
            <w:tcW w:w="2523" w:type="dxa"/>
          </w:tcPr>
          <w:p w:rsidR="00B12DFF" w:rsidRPr="003A047E" w:rsidRDefault="00B12DFF" w:rsidP="00521A7D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3A047E">
              <w:rPr>
                <w:sz w:val="24"/>
                <w:szCs w:val="24"/>
              </w:rPr>
              <w:t xml:space="preserve">Информатизация и связь.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2017.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Т. 17, № 1 (88).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С. 105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112. </w:t>
            </w:r>
            <w:r w:rsidRPr="003A047E">
              <w:rPr>
                <w:sz w:val="24"/>
                <w:szCs w:val="24"/>
                <w:lang w:eastAsia="ko-KR"/>
              </w:rPr>
              <w:t>–</w:t>
            </w:r>
            <w:r w:rsidRPr="003A047E">
              <w:rPr>
                <w:sz w:val="24"/>
                <w:szCs w:val="24"/>
              </w:rPr>
              <w:t xml:space="preserve"> № 701 в перечне российских рецензируемых научных журналов ВАК от 30.12.2016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3A047E">
              <w:rPr>
                <w:bCs/>
              </w:rPr>
              <w:t>Андрашитов Д. С., Костоглотов А. А., Кузин А. П.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3A047E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3A047E" w:rsidRDefault="00B12DFF" w:rsidP="002C7EB9">
            <w:pPr>
              <w:ind w:right="-5"/>
              <w:jc w:val="both"/>
              <w:rPr>
                <w:lang w:val="en-US"/>
              </w:rPr>
            </w:pPr>
            <w:r w:rsidRPr="003A047E">
              <w:rPr>
                <w:lang w:val="en-US"/>
              </w:rPr>
              <w:t>Terminal Controls Synthesis Method for the Gibbs Function Use (</w:t>
            </w:r>
            <w:r w:rsidRPr="003A047E">
              <w:t>науч</w:t>
            </w:r>
            <w:r w:rsidRPr="003A047E">
              <w:rPr>
                <w:lang w:val="en-US"/>
              </w:rPr>
              <w:t xml:space="preserve">. </w:t>
            </w:r>
            <w:r w:rsidRPr="003A047E">
              <w:t>статья</w:t>
            </w:r>
            <w:r w:rsidRPr="003A047E">
              <w:rPr>
                <w:lang w:val="en-US"/>
              </w:rPr>
              <w:t xml:space="preserve"> </w:t>
            </w:r>
            <w:r w:rsidRPr="003A047E">
              <w:lastRenderedPageBreak/>
              <w:t>на</w:t>
            </w:r>
            <w:r w:rsidRPr="003A047E">
              <w:rPr>
                <w:lang w:val="en-US"/>
              </w:rPr>
              <w:t xml:space="preserve"> </w:t>
            </w:r>
            <w:r w:rsidRPr="003A047E">
              <w:t>англ</w:t>
            </w:r>
            <w:r w:rsidRPr="003A047E">
              <w:rPr>
                <w:lang w:val="en-US"/>
              </w:rPr>
              <w:t xml:space="preserve">. </w:t>
            </w:r>
            <w:r w:rsidRPr="003A047E">
              <w:t>яз</w:t>
            </w:r>
            <w:r w:rsidRPr="003A047E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3A047E" w:rsidRDefault="00B12DFF" w:rsidP="00D73327">
            <w:pPr>
              <w:ind w:left="-65" w:right="-107" w:hanging="28"/>
              <w:jc w:val="center"/>
              <w:rPr>
                <w:lang w:val="en-US"/>
              </w:rPr>
            </w:pPr>
            <w:r w:rsidRPr="003A047E">
              <w:lastRenderedPageBreak/>
              <w:t>Электрон.</w:t>
            </w:r>
          </w:p>
        </w:tc>
        <w:tc>
          <w:tcPr>
            <w:tcW w:w="2523" w:type="dxa"/>
          </w:tcPr>
          <w:p w:rsidR="00B12DFF" w:rsidRPr="003A047E" w:rsidRDefault="00B12DFF" w:rsidP="002C7EB9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3A047E">
              <w:rPr>
                <w:sz w:val="24"/>
                <w:szCs w:val="24"/>
                <w:lang w:val="en-US"/>
              </w:rPr>
              <w:t xml:space="preserve">2017 International Conference on Industrial Engineering, </w:t>
            </w:r>
            <w:r w:rsidRPr="003A047E">
              <w:rPr>
                <w:sz w:val="24"/>
                <w:szCs w:val="24"/>
                <w:lang w:val="en-US"/>
              </w:rPr>
              <w:lastRenderedPageBreak/>
              <w:t>Applications and Manufacturing, ICIEAM 2017 – Proceedings [</w:t>
            </w:r>
            <w:r w:rsidRPr="003A047E">
              <w:rPr>
                <w:sz w:val="24"/>
                <w:szCs w:val="24"/>
              </w:rPr>
              <w:t>Электронный</w:t>
            </w:r>
            <w:r w:rsidRPr="003A047E">
              <w:rPr>
                <w:sz w:val="24"/>
                <w:szCs w:val="24"/>
                <w:lang w:val="en-US"/>
              </w:rPr>
              <w:t xml:space="preserve"> </w:t>
            </w:r>
            <w:r w:rsidRPr="003A047E">
              <w:rPr>
                <w:sz w:val="24"/>
                <w:szCs w:val="24"/>
              </w:rPr>
              <w:t>ресурс</w:t>
            </w:r>
            <w:r w:rsidRPr="003A047E">
              <w:rPr>
                <w:sz w:val="24"/>
                <w:szCs w:val="24"/>
                <w:lang w:val="en-US"/>
              </w:rPr>
              <w:t xml:space="preserve">]. – 2017. – URL: </w:t>
            </w:r>
            <w:hyperlink r:id="rId28" w:history="1">
              <w:r w:rsidRPr="003A047E">
                <w:rPr>
                  <w:rStyle w:val="a9"/>
                  <w:sz w:val="24"/>
                  <w:szCs w:val="24"/>
                  <w:lang w:val="en-US"/>
                </w:rPr>
                <w:t>http://ieeexplore.ieee.org/document/8076164/</w:t>
              </w:r>
            </w:hyperlink>
            <w:r w:rsidRPr="003A047E">
              <w:rPr>
                <w:sz w:val="24"/>
                <w:szCs w:val="24"/>
                <w:lang w:val="en-US"/>
              </w:rPr>
              <w:t xml:space="preserve">. </w:t>
            </w:r>
            <w:r w:rsidRPr="003A047E">
              <w:rPr>
                <w:sz w:val="24"/>
                <w:szCs w:val="24"/>
                <w:lang w:val="en-US" w:eastAsia="ko-KR"/>
              </w:rPr>
              <w:t>–</w:t>
            </w:r>
            <w:r w:rsidRPr="003A047E">
              <w:rPr>
                <w:sz w:val="24"/>
                <w:szCs w:val="24"/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3A047E">
              <w:rPr>
                <w:rFonts w:eastAsia="MS Mincho"/>
                <w:lang w:val="en-US"/>
              </w:rPr>
              <w:lastRenderedPageBreak/>
              <w:t>Kostoglotov A. A.</w:t>
            </w:r>
            <w:r w:rsidRPr="003A047E">
              <w:rPr>
                <w:bCs/>
                <w:lang w:val="en-US"/>
              </w:rPr>
              <w:t>, Pugachev I.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3A047E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2C7EB9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Identification of Design Parameters Using the Combined Maximum Principle and the Decomposition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2C7EB9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2017 International Conference on Industrial Engineering, Applications and Manufacturing, ICIEAM 2017 – Proceedings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– URL: </w:t>
            </w:r>
            <w:hyperlink r:id="rId29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http://ieeexplore.ieee.org/document/8076165/</w:t>
              </w:r>
            </w:hyperlink>
            <w:r w:rsidRPr="004F7723">
              <w:rPr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>, Pugachev I. V.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F3247A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The Synthesis of Adaptive Multi-Mode Regulators Based on Combined Control of the Combined Maximum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D73327">
            <w:pPr>
              <w:pStyle w:val="aa"/>
              <w:ind w:left="-48" w:right="-32" w:hanging="14"/>
              <w:rPr>
                <w:bCs/>
                <w:color w:val="0000FF"/>
                <w:sz w:val="24"/>
                <w:szCs w:val="24"/>
                <w:u w:val="single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MATEC Web of Conferences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Vol. 132. 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: </w:t>
            </w:r>
            <w:r w:rsidRPr="004F7723">
              <w:rPr>
                <w:lang w:val="en-US"/>
              </w:rPr>
              <w:t xml:space="preserve"> </w:t>
            </w:r>
            <w:hyperlink r:id="rId30" w:history="1"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https://www.matec-conferences.org/articles/matecconf/pdf/2017/46/matecconf_dts2017_05007.pdf</w:t>
              </w:r>
            </w:hyperlink>
            <w:r w:rsidRPr="004F772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 xml:space="preserve">, Losev V. A.,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  <w:lang w:val="en-US"/>
              </w:rPr>
              <w:t>Pugachev</w:t>
            </w:r>
            <w:r w:rsidRPr="002E40E7">
              <w:rPr>
                <w:bCs/>
              </w:rPr>
              <w:t xml:space="preserve"> </w:t>
            </w:r>
            <w:r w:rsidRPr="004F7723">
              <w:rPr>
                <w:bCs/>
                <w:lang w:val="en-US"/>
              </w:rPr>
              <w:t>I</w:t>
            </w:r>
            <w:r w:rsidRPr="002E40E7">
              <w:rPr>
                <w:bCs/>
              </w:rPr>
              <w:t xml:space="preserve">. </w:t>
            </w:r>
            <w:r w:rsidRPr="004F7723">
              <w:rPr>
                <w:bCs/>
                <w:lang w:val="en-US"/>
              </w:rPr>
              <w:t>V</w:t>
            </w:r>
            <w:r w:rsidRPr="002E40E7">
              <w:rPr>
                <w:bCs/>
              </w:rPr>
              <w:t>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2E40E7" w:rsidRDefault="00B12DFF" w:rsidP="00D733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2C7EB9">
            <w:pPr>
              <w:ind w:right="-5"/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The Combined Maximum Principle in the Problem of Synthesis of an Adaptive Dynamic Filter Under Conditions of Disturbances in the Measurement Process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Электрон.</w:t>
            </w:r>
          </w:p>
        </w:tc>
        <w:tc>
          <w:tcPr>
            <w:tcW w:w="2523" w:type="dxa"/>
          </w:tcPr>
          <w:p w:rsidR="00B12DFF" w:rsidRPr="004F7723" w:rsidRDefault="00B12DFF" w:rsidP="002C7EB9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>MATEC Web of Conferences [</w:t>
            </w:r>
            <w:r w:rsidRPr="004F7723">
              <w:rPr>
                <w:sz w:val="24"/>
                <w:szCs w:val="24"/>
              </w:rPr>
              <w:t>Электронный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</w:rPr>
              <w:t>ресурс</w:t>
            </w:r>
            <w:r w:rsidRPr="004F7723">
              <w:rPr>
                <w:sz w:val="24"/>
                <w:szCs w:val="24"/>
                <w:lang w:val="en-US"/>
              </w:rPr>
              <w:t xml:space="preserve">]. – 2017.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Vol. 132. 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: </w:t>
            </w:r>
            <w:r w:rsidRPr="004F7723">
              <w:rPr>
                <w:lang w:val="en-US"/>
              </w:rPr>
              <w:t xml:space="preserve"> </w:t>
            </w:r>
            <w:hyperlink r:id="rId31" w:history="1">
              <w:r w:rsidRPr="004F7723">
                <w:rPr>
                  <w:rStyle w:val="a9"/>
                  <w:bCs/>
                  <w:sz w:val="24"/>
                  <w:szCs w:val="24"/>
                  <w:lang w:val="en-US"/>
                </w:rPr>
                <w:t>https://www.matec-conferences.org/articles/matecconf/pdf/2017/46/matecconf_dts2017_05009.pdf</w:t>
              </w:r>
            </w:hyperlink>
            <w:r w:rsidRPr="004F7723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4F7723">
              <w:rPr>
                <w:sz w:val="24"/>
                <w:szCs w:val="24"/>
                <w:lang w:val="en-US" w:eastAsia="ko-KR"/>
              </w:rPr>
              <w:t>–</w:t>
            </w:r>
            <w:r w:rsidRPr="004F7723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F7723">
              <w:rPr>
                <w:rFonts w:eastAsia="MS Mincho"/>
                <w:lang w:val="en-US"/>
              </w:rPr>
              <w:t>Kostoglotov A. A.</w:t>
            </w:r>
            <w:r w:rsidRPr="004F7723">
              <w:rPr>
                <w:bCs/>
                <w:lang w:val="en-US"/>
              </w:rPr>
              <w:t xml:space="preserve">, Kuzin A. A.,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  <w:lang w:val="en-US"/>
              </w:rPr>
              <w:t>Pugachev</w:t>
            </w:r>
            <w:r w:rsidRPr="002E40E7">
              <w:rPr>
                <w:bCs/>
              </w:rPr>
              <w:t xml:space="preserve"> </w:t>
            </w:r>
            <w:r w:rsidRPr="004F7723">
              <w:rPr>
                <w:bCs/>
                <w:lang w:val="en-US"/>
              </w:rPr>
              <w:t>I</w:t>
            </w:r>
            <w:r w:rsidRPr="002E40E7">
              <w:rPr>
                <w:bCs/>
              </w:rPr>
              <w:t>.</w:t>
            </w:r>
            <w:r w:rsidRPr="004F7723">
              <w:rPr>
                <w:bCs/>
              </w:rPr>
              <w:t xml:space="preserve"> </w:t>
            </w:r>
            <w:r w:rsidRPr="004F7723">
              <w:rPr>
                <w:bCs/>
                <w:lang w:val="en-US"/>
              </w:rPr>
              <w:t>V</w:t>
            </w:r>
            <w:r w:rsidRPr="002E40E7">
              <w:rPr>
                <w:bCs/>
              </w:rPr>
              <w:t>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2E40E7" w:rsidRDefault="00B12DFF" w:rsidP="00D733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2C7EB9">
            <w:pPr>
              <w:ind w:right="-5"/>
              <w:jc w:val="both"/>
            </w:pPr>
            <w:r w:rsidRPr="004F7723">
              <w:t>Критерий корректировки маршрутных решений при структурных изменениях сети передачи данных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EF3E02">
            <w:pPr>
              <w:pStyle w:val="aa"/>
              <w:ind w:left="-48" w:right="-32" w:hanging="14"/>
              <w:jc w:val="both"/>
              <w:rPr>
                <w:bCs/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Современное развитие науки и техники: сб. науч. тр. Всерос. нац.</w:t>
            </w:r>
            <w:r w:rsidRPr="004F7723">
              <w:rPr>
                <w:bCs/>
                <w:sz w:val="24"/>
                <w:szCs w:val="24"/>
              </w:rPr>
              <w:t xml:space="preserve"> науч</w:t>
            </w:r>
            <w:proofErr w:type="gramStart"/>
            <w:r w:rsidRPr="004F7723">
              <w:rPr>
                <w:bCs/>
                <w:sz w:val="24"/>
                <w:szCs w:val="24"/>
              </w:rPr>
              <w:t>.-</w:t>
            </w:r>
            <w:proofErr w:type="gramEnd"/>
            <w:r w:rsidRPr="004F7723">
              <w:rPr>
                <w:bCs/>
                <w:sz w:val="24"/>
                <w:szCs w:val="24"/>
              </w:rPr>
              <w:t>практ. конф</w:t>
            </w:r>
            <w:r w:rsidRPr="004F7723">
              <w:rPr>
                <w:sz w:val="24"/>
                <w:szCs w:val="24"/>
                <w:u w:color="1969B7"/>
              </w:rPr>
              <w:t>.,</w:t>
            </w:r>
            <w:r w:rsidRPr="004F7723">
              <w:rPr>
                <w:sz w:val="24"/>
                <w:szCs w:val="24"/>
              </w:rPr>
              <w:t xml:space="preserve"> 28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sz w:val="24"/>
                <w:szCs w:val="24"/>
              </w:rPr>
              <w:t xml:space="preserve">30 сент. 2017 г. / Рост. гос. ун-т путей сообщения. – Ростов н/Д.: РГУПС, 2017. </w:t>
            </w:r>
            <w:r w:rsidRPr="004F7723">
              <w:rPr>
                <w:sz w:val="24"/>
                <w:szCs w:val="24"/>
                <w:lang w:eastAsia="ko-KR"/>
              </w:rPr>
              <w:t>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С. 18 – 20.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Бурнашев И. Я.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ind w:right="-5"/>
              <w:jc w:val="both"/>
            </w:pPr>
            <w:r w:rsidRPr="004F7723">
              <w:t xml:space="preserve">Объединенный принцип </w:t>
            </w:r>
            <w:r w:rsidRPr="004F7723">
              <w:lastRenderedPageBreak/>
              <w:t>максимума в задаче синтеза управлений оптимальных по быстродействию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107" w:right="-107"/>
              <w:jc w:val="center"/>
            </w:pPr>
            <w:r w:rsidRPr="004F7723">
              <w:lastRenderedPageBreak/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ind w:left="-62" w:right="-46"/>
              <w:jc w:val="both"/>
            </w:pPr>
            <w:r w:rsidRPr="004F7723">
              <w:t xml:space="preserve">Информационные </w:t>
            </w:r>
            <w:r w:rsidRPr="004F7723">
              <w:lastRenderedPageBreak/>
              <w:t>средства и технологии: тр. 15-й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М., 2018. – Т. 2. – С. 55–59.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lastRenderedPageBreak/>
              <w:t>Костоглотов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lastRenderedPageBreak/>
              <w:t>Лазаренко С.В.</w:t>
            </w:r>
          </w:p>
          <w:p w:rsidR="00B12DFF" w:rsidRPr="004F7723" w:rsidRDefault="00B12DFF" w:rsidP="00D73327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ind w:right="-5"/>
              <w:jc w:val="both"/>
            </w:pPr>
            <w:r w:rsidRPr="004F7723">
              <w:t>Решение задачи оптимального управления с использованием объединенного принципа максимума (тез</w:t>
            </w:r>
            <w:proofErr w:type="gramStart"/>
            <w:r w:rsidRPr="004F7723">
              <w:t>.</w:t>
            </w:r>
            <w:proofErr w:type="gramEnd"/>
            <w:r w:rsidRPr="004F7723">
              <w:t xml:space="preserve"> </w:t>
            </w:r>
            <w:proofErr w:type="gramStart"/>
            <w:r w:rsidRPr="004F7723">
              <w:t>д</w:t>
            </w:r>
            <w:proofErr w:type="gramEnd"/>
            <w:r w:rsidRPr="004F7723">
              <w:t>окл. науч. конф.)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107" w:right="-107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ind w:left="-48" w:right="-60" w:hanging="14"/>
              <w:jc w:val="both"/>
            </w:pPr>
            <w:r w:rsidRPr="004F7723">
              <w:t>Информационные средства и технологии: тр. 15-й междунар. науч</w:t>
            </w:r>
            <w:proofErr w:type="gramStart"/>
            <w:r w:rsidRPr="004F7723">
              <w:t>.-</w:t>
            </w:r>
            <w:proofErr w:type="gramEnd"/>
            <w:r w:rsidRPr="004F7723">
              <w:t>практ. конф. – М., 2018. – Т. 2. – С. 60–63.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rPr>
                <w:bCs/>
              </w:rPr>
              <w:t>Костоглотов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tabs>
                <w:tab w:val="left" w:pos="1452"/>
              </w:tabs>
              <w:ind w:right="-107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jc w:val="both"/>
            </w:pPr>
            <w:r w:rsidRPr="004F7723">
              <w:t>Компьютерное моделирование рыночных тенденций на примере индекса Российской торговой системы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jc w:val="both"/>
            </w:pPr>
            <w:r w:rsidRPr="004F7723">
              <w:t>Актуальные проблемы современного общества и пути их решения в условиях перехода к цифровой экономике: материалы 14-й Междунар. науч. конф., 5 апр. 2018 г. / Моск. ун-т им. С. Ю. Витте. – М., 2018. – Ч. 3. – С. 39–44.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Андрашитов Д. С.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/>
        </w:tc>
      </w:tr>
      <w:tr w:rsidR="00B12DFF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Fuzzy Control Laws in the Basis of Solutions of Synthesis Problems of the Combined Maximum Principle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EF3E02">
            <w:pPr>
              <w:pStyle w:val="aa"/>
              <w:ind w:left="-48" w:right="-32" w:hanging="14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 xml:space="preserve">Advances in Intelligent Systems and Computing. – 2018. – Vol. 679. – P. 322–329. </w:t>
            </w:r>
            <w:proofErr w:type="gramStart"/>
            <w:r w:rsidRPr="004F7723">
              <w:rPr>
                <w:sz w:val="24"/>
                <w:szCs w:val="24"/>
                <w:lang w:val="en-US"/>
              </w:rPr>
              <w:t>–  URL</w:t>
            </w:r>
            <w:proofErr w:type="gramEnd"/>
            <w:r w:rsidRPr="004F7723">
              <w:rPr>
                <w:sz w:val="24"/>
                <w:szCs w:val="24"/>
                <w:lang w:val="en-US"/>
              </w:rPr>
              <w:t xml:space="preserve">: </w:t>
            </w:r>
            <w:hyperlink r:id="rId32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https://www.springerprofessional.de/fuzzy-control-laws-in-the-basis-of-solutions-of-synthesis-proble/15096986</w:t>
              </w:r>
            </w:hyperlink>
            <w:r w:rsidRPr="004F7723">
              <w:rPr>
                <w:sz w:val="24"/>
                <w:szCs w:val="24"/>
                <w:lang w:val="en-US"/>
              </w:rPr>
              <w:t>. – 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 xml:space="preserve">Kostoglotov A., </w:t>
            </w:r>
          </w:p>
          <w:p w:rsidR="00B12DFF" w:rsidRPr="004F7723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 xml:space="preserve">Deryabkin I., </w:t>
            </w:r>
          </w:p>
          <w:p w:rsidR="00B12DFF" w:rsidRPr="004F7723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 xml:space="preserve">Kuzin A., </w:t>
            </w:r>
          </w:p>
          <w:p w:rsidR="00B12DFF" w:rsidRPr="002E40E7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>Pugachev</w:t>
            </w:r>
            <w:r w:rsidRPr="002E40E7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I</w:t>
            </w:r>
            <w:r w:rsidRPr="002E40E7">
              <w:rPr>
                <w:lang w:val="en-US"/>
              </w:rPr>
              <w:t xml:space="preserve">., </w:t>
            </w:r>
          </w:p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lang w:val="en-US"/>
              </w:rPr>
              <w:t>Manaenkova</w:t>
            </w:r>
            <w:r w:rsidRPr="002E40E7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O</w:t>
            </w:r>
            <w:r w:rsidRPr="002E40E7">
              <w:rPr>
                <w:lang w:val="en-US"/>
              </w:rPr>
              <w:t>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>
              <w:t>Лазаренко</w:t>
            </w:r>
            <w:r w:rsidRPr="002E40E7">
              <w:rPr>
                <w:lang w:val="en-US"/>
              </w:rPr>
              <w:t xml:space="preserve"> </w:t>
            </w:r>
            <w:r>
              <w:t>С</w:t>
            </w:r>
            <w:r w:rsidRPr="002E40E7">
              <w:rPr>
                <w:lang w:val="en-US"/>
              </w:rPr>
              <w:t>.</w:t>
            </w:r>
            <w:r>
              <w:t>В</w:t>
            </w:r>
            <w:r w:rsidRPr="002E40E7">
              <w:rPr>
                <w:lang w:val="en-US"/>
              </w:rPr>
              <w:t>.</w:t>
            </w:r>
          </w:p>
          <w:p w:rsidR="00B12DFF" w:rsidRPr="002E40E7" w:rsidRDefault="00B12DFF" w:rsidP="00D73327">
            <w:pPr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2E40E7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ind w:right="-5"/>
              <w:jc w:val="both"/>
              <w:rPr>
                <w:lang w:val="en-US" w:eastAsia="en-US"/>
              </w:rPr>
            </w:pPr>
            <w:r w:rsidRPr="004F7723">
              <w:rPr>
                <w:lang w:val="en-US"/>
              </w:rPr>
              <w:t>Combined Maximum Principle as the Basis of Intellectualization of Control Systems for a Suspension of Vehicles 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  <w:rPr>
                <w:lang w:val="en-US"/>
              </w:rPr>
            </w:pPr>
            <w:r w:rsidRPr="004F7723">
              <w:t>Печ</w:t>
            </w:r>
            <w:r w:rsidRPr="004F7723">
              <w:rPr>
                <w:lang w:val="en-US"/>
              </w:rPr>
              <w:t>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4F7723">
              <w:rPr>
                <w:sz w:val="24"/>
                <w:szCs w:val="24"/>
                <w:lang w:val="en-US"/>
              </w:rPr>
              <w:t xml:space="preserve">Advances in Intelligent Systems and Computing. – 2018. – Vol. 679. – P. 150-155. – URL: </w:t>
            </w:r>
            <w:hyperlink r:id="rId33" w:history="1">
              <w:r w:rsidRPr="004F7723">
                <w:rPr>
                  <w:rStyle w:val="a9"/>
                  <w:sz w:val="24"/>
                  <w:szCs w:val="24"/>
                  <w:lang w:val="en-US"/>
                </w:rPr>
                <w:t>https://link.springer.com/chapter/10.1007%2F978-3-319-68321-8_16</w:t>
              </w:r>
            </w:hyperlink>
            <w:r w:rsidRPr="004F7723">
              <w:rPr>
                <w:sz w:val="24"/>
                <w:szCs w:val="24"/>
                <w:lang w:val="en-US"/>
              </w:rPr>
              <w:t>. – Scopus.</w:t>
            </w:r>
          </w:p>
        </w:tc>
        <w:tc>
          <w:tcPr>
            <w:tcW w:w="2690" w:type="dxa"/>
          </w:tcPr>
          <w:p w:rsidR="00B12DFF" w:rsidRPr="004F7723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 xml:space="preserve">Deryabkin I., </w:t>
            </w:r>
          </w:p>
          <w:p w:rsidR="00B12DFF" w:rsidRPr="004F7723" w:rsidRDefault="00B12DFF" w:rsidP="00D73327">
            <w:pPr>
              <w:rPr>
                <w:lang w:val="en-US"/>
              </w:rPr>
            </w:pPr>
            <w:r w:rsidRPr="004F7723">
              <w:rPr>
                <w:lang w:val="en-US"/>
              </w:rPr>
              <w:t xml:space="preserve">Kostoglotov A., </w:t>
            </w:r>
          </w:p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4F7723">
              <w:rPr>
                <w:bCs/>
                <w:lang w:val="en-US"/>
              </w:rPr>
              <w:t xml:space="preserve">Kuznetcova, O., </w:t>
            </w:r>
            <w:r w:rsidRPr="004F7723">
              <w:rPr>
                <w:lang w:val="en-US"/>
              </w:rPr>
              <w:t xml:space="preserve"> </w:t>
            </w:r>
            <w:r w:rsidRPr="004F7723">
              <w:rPr>
                <w:bCs/>
                <w:lang w:val="en-US"/>
              </w:rPr>
              <w:t>Yachmenov, A.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>
              <w:t>Лазаренко</w:t>
            </w:r>
            <w:r w:rsidRPr="002E40E7">
              <w:rPr>
                <w:lang w:val="en-US"/>
              </w:rPr>
              <w:t xml:space="preserve"> </w:t>
            </w:r>
            <w:r>
              <w:t>С</w:t>
            </w:r>
            <w:r w:rsidRPr="002E40E7">
              <w:rPr>
                <w:lang w:val="en-US"/>
              </w:rPr>
              <w:t>.</w:t>
            </w:r>
            <w:r>
              <w:t>В</w:t>
            </w:r>
            <w:r w:rsidRPr="002E40E7">
              <w:rPr>
                <w:lang w:val="en-US"/>
              </w:rPr>
              <w:t>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D73327">
            <w:pPr>
              <w:ind w:right="-5"/>
            </w:pPr>
            <w:r w:rsidRPr="004F7723">
              <w:t>О синтезе многорежимных инерционных регуляторов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 xml:space="preserve">Вестник Ростовского государственного университета путей сообщения. – 2018. № 1 (69). С. 152 –159. – № 329 в перечне российских </w:t>
            </w:r>
            <w:r w:rsidRPr="004F7723">
              <w:rPr>
                <w:sz w:val="24"/>
                <w:szCs w:val="24"/>
              </w:rPr>
              <w:lastRenderedPageBreak/>
              <w:t>рецензируемых научных журналов ВАК от 22.02.2018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lastRenderedPageBreak/>
              <w:t>Костоглотов А. А., Агапов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ind w:right="-5"/>
              <w:jc w:val="both"/>
            </w:pPr>
            <w:r w:rsidRPr="004F7723">
              <w:t>Метод синтеза алгоритмов оценки при нестационарных возмущениях измерительных процессов методом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Вестник Ростовского государственного университета путей сообщения. – 2018. – № 2 (70). – С. 148 – 154. – № 497 в перечне российских рецензируемых научных журналов ВАК от 29.03.2018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Костоглотов А. А., Пугачев И. В., Корнев А. С.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ind w:right="-5"/>
            </w:pPr>
          </w:p>
          <w:p w:rsidR="00B12DFF" w:rsidRPr="004F7723" w:rsidRDefault="00B12DFF" w:rsidP="00D7332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D7332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3D3B9B">
            <w:pPr>
              <w:pStyle w:val="ad"/>
              <w:jc w:val="both"/>
            </w:pPr>
            <w:r w:rsidRPr="004F7723">
              <w:t>Динамическая фильтрация методом объединенного принципа максимума (науч. статья)</w:t>
            </w:r>
          </w:p>
          <w:p w:rsidR="00B12DFF" w:rsidRPr="004F7723" w:rsidRDefault="00B12DFF" w:rsidP="00D73327">
            <w:pPr>
              <w:ind w:right="-5"/>
            </w:pPr>
          </w:p>
        </w:tc>
        <w:tc>
          <w:tcPr>
            <w:tcW w:w="879" w:type="dxa"/>
          </w:tcPr>
          <w:p w:rsidR="00B12DFF" w:rsidRPr="004F7723" w:rsidRDefault="00B12DFF" w:rsidP="00D73327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3D3B9B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4F7723">
              <w:rPr>
                <w:sz w:val="24"/>
                <w:szCs w:val="24"/>
              </w:rPr>
              <w:t>Информация и космос. –</w:t>
            </w:r>
            <w:r w:rsidRPr="004F7723">
              <w:rPr>
                <w:b/>
                <w:sz w:val="24"/>
                <w:szCs w:val="24"/>
              </w:rPr>
              <w:t xml:space="preserve"> </w:t>
            </w:r>
            <w:r w:rsidRPr="004F7723">
              <w:rPr>
                <w:sz w:val="24"/>
                <w:szCs w:val="24"/>
              </w:rPr>
              <w:t>2018. – № 3. – С. 70 – 73. – № 1065 в перечне российских рецензируемых научных журналов ВАК от 09.08.2018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4F7723">
              <w:t>Андрашитов Д. С., Костоглотов А. А., Кузнецов А. А., Пугачев И. В., Жуков Ю. О.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D73327">
            <w:pPr>
              <w:ind w:right="-5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378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8F7D48" w:rsidRDefault="00B12DFF" w:rsidP="0083780C">
            <w:pPr>
              <w:ind w:left="-17" w:right="-11" w:firstLine="14"/>
              <w:jc w:val="both"/>
              <w:rPr>
                <w:lang w:eastAsia="ko-KR"/>
              </w:rPr>
            </w:pPr>
            <w:r w:rsidRPr="008F7D48">
              <w:rPr>
                <w:lang w:eastAsia="ko-KR"/>
              </w:rPr>
              <w:t xml:space="preserve">Метод синтеза алгоритмов динамической оценки возмущенных измерительных процессов с использованием объединенного принципа максимума </w:t>
            </w:r>
            <w:r w:rsidRPr="008F7D48">
              <w:t>(науч. статья)</w:t>
            </w:r>
          </w:p>
        </w:tc>
        <w:tc>
          <w:tcPr>
            <w:tcW w:w="879" w:type="dxa"/>
          </w:tcPr>
          <w:p w:rsidR="00B12DFF" w:rsidRPr="008F7D48" w:rsidRDefault="00B12DFF" w:rsidP="0083780C">
            <w:pPr>
              <w:ind w:left="-65" w:right="-107" w:hanging="28"/>
              <w:jc w:val="center"/>
            </w:pPr>
            <w:r w:rsidRPr="008F7D48">
              <w:t>Печ.</w:t>
            </w:r>
          </w:p>
        </w:tc>
        <w:tc>
          <w:tcPr>
            <w:tcW w:w="2523" w:type="dxa"/>
          </w:tcPr>
          <w:p w:rsidR="00B12DFF" w:rsidRPr="008F7D48" w:rsidRDefault="00B12DFF" w:rsidP="0083780C">
            <w:pPr>
              <w:pStyle w:val="ad"/>
            </w:pPr>
            <w:r w:rsidRPr="008F7D48">
              <w:t>Информационно-измерительные и управляющие системы. –</w:t>
            </w:r>
            <w:r w:rsidRPr="008F7D48">
              <w:rPr>
                <w:bCs/>
              </w:rPr>
              <w:t xml:space="preserve"> </w:t>
            </w:r>
            <w:r w:rsidRPr="008F7D48">
              <w:t>2018. – Т 16, №10. –</w:t>
            </w:r>
            <w:r w:rsidRPr="008F7D48">
              <w:rPr>
                <w:bCs/>
              </w:rPr>
              <w:t xml:space="preserve"> </w:t>
            </w:r>
            <w:r w:rsidRPr="008F7D48">
              <w:t xml:space="preserve">С. 30 – 35. </w:t>
            </w:r>
            <w:r w:rsidRPr="008F7D48">
              <w:rPr>
                <w:lang w:eastAsia="ko-KR"/>
              </w:rPr>
              <w:t>–</w:t>
            </w:r>
            <w:r w:rsidRPr="008F7D48">
              <w:t xml:space="preserve"> № 1053 в перечне российских рецензируемых научных журналов ВАК от 30.11.2018 г.</w:t>
            </w:r>
          </w:p>
        </w:tc>
        <w:tc>
          <w:tcPr>
            <w:tcW w:w="2690" w:type="dxa"/>
          </w:tcPr>
          <w:p w:rsidR="00B12DFF" w:rsidRPr="008F7D48" w:rsidRDefault="00B12DFF" w:rsidP="0083780C">
            <w:pPr>
              <w:jc w:val="both"/>
            </w:pPr>
            <w:r w:rsidRPr="008F7D48">
              <w:t xml:space="preserve">Андрашитов Д.С., </w:t>
            </w:r>
          </w:p>
          <w:p w:rsidR="00B12DFF" w:rsidRPr="008F7D48" w:rsidRDefault="00B12DFF" w:rsidP="0083780C">
            <w:pPr>
              <w:jc w:val="both"/>
            </w:pPr>
            <w:r w:rsidRPr="008F7D48">
              <w:t xml:space="preserve">Костоглотов А.А.,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8F7D48">
              <w:t>Пугачев И.В.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8F7D48" w:rsidRDefault="00B12DFF" w:rsidP="0083780C">
            <w:pPr>
              <w:ind w:right="-5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8F7D48" w:rsidRDefault="00B12DFF" w:rsidP="008378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8F7D48" w:rsidRDefault="00B12DFF" w:rsidP="0083780C">
            <w:pPr>
              <w:pStyle w:val="ad"/>
              <w:jc w:val="both"/>
            </w:pPr>
            <w:r w:rsidRPr="008F7D48">
              <w:t>Метод синтеза терминальных управлений с использованием энергии ускорений Аппеля в задачах информационно-алгоритмического обеспечения робототехнических комплексов (науч. статья)</w:t>
            </w:r>
          </w:p>
        </w:tc>
        <w:tc>
          <w:tcPr>
            <w:tcW w:w="879" w:type="dxa"/>
          </w:tcPr>
          <w:p w:rsidR="00B12DFF" w:rsidRPr="008F7D48" w:rsidRDefault="00B12DFF" w:rsidP="0083780C">
            <w:pPr>
              <w:ind w:left="-65" w:right="-107" w:hanging="28"/>
              <w:jc w:val="center"/>
            </w:pPr>
            <w:r w:rsidRPr="008F7D48">
              <w:t>Печ.</w:t>
            </w:r>
          </w:p>
        </w:tc>
        <w:tc>
          <w:tcPr>
            <w:tcW w:w="2523" w:type="dxa"/>
          </w:tcPr>
          <w:p w:rsidR="00B12DFF" w:rsidRPr="008F7D48" w:rsidRDefault="00B12DFF" w:rsidP="0083780C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8F7D48">
              <w:rPr>
                <w:sz w:val="24"/>
                <w:szCs w:val="24"/>
              </w:rPr>
              <w:t xml:space="preserve">Информатизация и связь. </w:t>
            </w:r>
            <w:r w:rsidRPr="008F7D48">
              <w:rPr>
                <w:sz w:val="24"/>
                <w:szCs w:val="24"/>
                <w:lang w:eastAsia="ko-KR"/>
              </w:rPr>
              <w:t>–</w:t>
            </w:r>
            <w:r w:rsidRPr="008F7D48">
              <w:rPr>
                <w:sz w:val="24"/>
                <w:szCs w:val="24"/>
              </w:rPr>
              <w:t xml:space="preserve"> 2018. №6 </w:t>
            </w:r>
            <w:r w:rsidRPr="008F7D48">
              <w:rPr>
                <w:sz w:val="24"/>
                <w:szCs w:val="24"/>
                <w:lang w:eastAsia="ko-KR"/>
              </w:rPr>
              <w:t>–</w:t>
            </w:r>
            <w:r w:rsidRPr="008F7D48">
              <w:rPr>
                <w:sz w:val="24"/>
                <w:szCs w:val="24"/>
              </w:rPr>
              <w:t xml:space="preserve"> С. 26</w:t>
            </w:r>
            <w:r w:rsidRPr="008F7D48">
              <w:rPr>
                <w:sz w:val="24"/>
                <w:szCs w:val="24"/>
                <w:lang w:eastAsia="ko-KR"/>
              </w:rPr>
              <w:t>–</w:t>
            </w:r>
            <w:r w:rsidRPr="008F7D48">
              <w:rPr>
                <w:sz w:val="24"/>
                <w:szCs w:val="24"/>
              </w:rPr>
              <w:t xml:space="preserve">32. </w:t>
            </w:r>
            <w:r w:rsidRPr="008F7D48">
              <w:rPr>
                <w:sz w:val="24"/>
                <w:szCs w:val="24"/>
                <w:lang w:eastAsia="ko-KR"/>
              </w:rPr>
              <w:t>–</w:t>
            </w:r>
            <w:r w:rsidRPr="008F7D48">
              <w:rPr>
                <w:sz w:val="24"/>
                <w:szCs w:val="24"/>
              </w:rPr>
              <w:t xml:space="preserve"> № 1045 в перечне российских рецензируемых научных журналов ВАК от 0</w:t>
            </w:r>
            <w:r>
              <w:rPr>
                <w:sz w:val="24"/>
                <w:szCs w:val="24"/>
              </w:rPr>
              <w:t>5</w:t>
            </w:r>
            <w:r w:rsidRPr="008F7D4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8F7D48">
              <w:rPr>
                <w:sz w:val="24"/>
                <w:szCs w:val="24"/>
              </w:rPr>
              <w:t>.2018 г.</w:t>
            </w:r>
          </w:p>
          <w:p w:rsidR="00B12DFF" w:rsidRPr="008F7D48" w:rsidRDefault="00B12DFF" w:rsidP="0083780C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8F7D48">
              <w:t>Костоглотов А.А.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8F7D48" w:rsidRDefault="00B12DFF" w:rsidP="0083780C">
            <w:pPr>
              <w:ind w:right="-5"/>
            </w:pPr>
          </w:p>
        </w:tc>
      </w:tr>
      <w:tr w:rsidR="00B12DFF" w:rsidRPr="004F772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8F7D48" w:rsidRDefault="00B12DFF" w:rsidP="008378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8F7D48" w:rsidRDefault="00B12DFF" w:rsidP="0083780C">
            <w:r w:rsidRPr="008F7D48">
              <w:t>Синтез дискретных алгоритмов оценки параметров возмущенных измерительных процессов на основе максимума обобщенной мощности (науч. статья)</w:t>
            </w:r>
          </w:p>
        </w:tc>
        <w:tc>
          <w:tcPr>
            <w:tcW w:w="879" w:type="dxa"/>
          </w:tcPr>
          <w:p w:rsidR="00B12DFF" w:rsidRPr="008F7D48" w:rsidRDefault="00B12DFF" w:rsidP="0083780C">
            <w:pPr>
              <w:ind w:left="-65" w:right="-107" w:hanging="28"/>
              <w:jc w:val="center"/>
            </w:pPr>
            <w:r w:rsidRPr="008F7D48">
              <w:t>Печ.</w:t>
            </w:r>
          </w:p>
        </w:tc>
        <w:tc>
          <w:tcPr>
            <w:tcW w:w="2523" w:type="dxa"/>
          </w:tcPr>
          <w:p w:rsidR="00B12DFF" w:rsidRPr="008F7D48" w:rsidRDefault="00B12DFF" w:rsidP="0083780C">
            <w:pPr>
              <w:jc w:val="both"/>
            </w:pPr>
            <w:r w:rsidRPr="008F7D48">
              <w:t>Информатизация и связь. – 2018. № 6. – С. 19-25. – № 1045 в перечне российских рецензируемых научных журналов ВАК от 0</w:t>
            </w:r>
            <w:r>
              <w:t>5</w:t>
            </w:r>
            <w:r w:rsidRPr="008F7D48">
              <w:t>.1</w:t>
            </w:r>
            <w:r>
              <w:t>2</w:t>
            </w:r>
            <w:r w:rsidRPr="008F7D48">
              <w:t>.2018 г.</w:t>
            </w:r>
          </w:p>
        </w:tc>
        <w:tc>
          <w:tcPr>
            <w:tcW w:w="2690" w:type="dxa"/>
          </w:tcPr>
          <w:p w:rsidR="00B12DFF" w:rsidRPr="008F7D48" w:rsidRDefault="00B12DFF" w:rsidP="0083780C">
            <w:pPr>
              <w:jc w:val="both"/>
            </w:pPr>
            <w:r w:rsidRPr="008F7D48">
              <w:t xml:space="preserve">Костоглотов А.А., </w:t>
            </w:r>
          </w:p>
          <w:p w:rsidR="00B12DFF" w:rsidRPr="008F7D48" w:rsidRDefault="00B12DFF" w:rsidP="0083780C">
            <w:pPr>
              <w:jc w:val="both"/>
            </w:pPr>
            <w:r w:rsidRPr="008F7D48">
              <w:t>Пугачев И.В.,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8F7D48">
              <w:t>Кириллов И.Е.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8F7D48" w:rsidRDefault="00B12DFF" w:rsidP="0083780C">
            <w:pPr>
              <w:jc w:val="both"/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8378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3E111E" w:rsidRDefault="00B12DFF" w:rsidP="0083780C">
            <w:pPr>
              <w:pStyle w:val="ad"/>
              <w:jc w:val="both"/>
              <w:rPr>
                <w:lang w:val="en-US"/>
              </w:rPr>
            </w:pPr>
            <w:r w:rsidRPr="001E3BEA">
              <w:rPr>
                <w:lang w:val="en-US"/>
              </w:rPr>
              <w:t>Synthesis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of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Intelligent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Fuzzy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Control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in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the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Space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>of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 xml:space="preserve">Bounded Piecewise-Continuous Functions Based on the Combined Maximum </w:t>
            </w:r>
            <w:r w:rsidRPr="001E3BEA">
              <w:rPr>
                <w:lang w:val="en-US"/>
              </w:rPr>
              <w:lastRenderedPageBreak/>
              <w:t>Principle</w:t>
            </w:r>
            <w:r w:rsidRPr="003E111E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1E3BEA" w:rsidRDefault="00B12DFF" w:rsidP="0083780C">
            <w:pPr>
              <w:ind w:left="-65" w:right="-107" w:hanging="28"/>
              <w:jc w:val="center"/>
            </w:pPr>
            <w:r w:rsidRPr="001E3BEA">
              <w:lastRenderedPageBreak/>
              <w:t>Электрон.</w:t>
            </w:r>
          </w:p>
        </w:tc>
        <w:tc>
          <w:tcPr>
            <w:tcW w:w="2523" w:type="dxa"/>
          </w:tcPr>
          <w:p w:rsidR="00B12DFF" w:rsidRPr="00E30C17" w:rsidRDefault="00B12DFF" w:rsidP="0083780C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1E3BEA">
              <w:rPr>
                <w:sz w:val="24"/>
                <w:szCs w:val="24"/>
                <w:lang w:val="en-US"/>
              </w:rPr>
              <w:t>MATEC</w:t>
            </w:r>
            <w:r w:rsidRPr="001E3BEA">
              <w:rPr>
                <w:sz w:val="24"/>
                <w:szCs w:val="24"/>
              </w:rPr>
              <w:t xml:space="preserve"> </w:t>
            </w:r>
            <w:r w:rsidRPr="001E3BEA">
              <w:rPr>
                <w:sz w:val="24"/>
                <w:szCs w:val="24"/>
                <w:lang w:val="en-US"/>
              </w:rPr>
              <w:t>Web</w:t>
            </w:r>
            <w:r w:rsidRPr="001E3BEA">
              <w:rPr>
                <w:sz w:val="24"/>
                <w:szCs w:val="24"/>
              </w:rPr>
              <w:t xml:space="preserve"> </w:t>
            </w:r>
            <w:r w:rsidRPr="001E3BEA">
              <w:rPr>
                <w:sz w:val="24"/>
                <w:szCs w:val="24"/>
                <w:lang w:val="en-US"/>
              </w:rPr>
              <w:t>of</w:t>
            </w:r>
            <w:r w:rsidRPr="001E3BEA">
              <w:rPr>
                <w:sz w:val="24"/>
                <w:szCs w:val="24"/>
              </w:rPr>
              <w:t xml:space="preserve"> </w:t>
            </w:r>
            <w:r w:rsidRPr="001E3BEA">
              <w:rPr>
                <w:sz w:val="24"/>
                <w:szCs w:val="24"/>
                <w:lang w:val="en-US"/>
              </w:rPr>
              <w:t>Conferences</w:t>
            </w:r>
            <w:r w:rsidRPr="001E3BEA">
              <w:rPr>
                <w:sz w:val="24"/>
                <w:szCs w:val="24"/>
              </w:rPr>
              <w:t xml:space="preserve"> [Электронный ресурс]. - 2018. - </w:t>
            </w:r>
            <w:r w:rsidRPr="001E3BEA">
              <w:rPr>
                <w:sz w:val="24"/>
                <w:szCs w:val="24"/>
                <w:lang w:val="en-US"/>
              </w:rPr>
              <w:t>Vol</w:t>
            </w:r>
            <w:r w:rsidRPr="001E3BE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226</w:t>
            </w:r>
            <w:r w:rsidRPr="001E3BEA">
              <w:rPr>
                <w:sz w:val="24"/>
                <w:szCs w:val="24"/>
              </w:rPr>
              <w:t xml:space="preserve">. - Номер статьи </w:t>
            </w:r>
            <w:r>
              <w:rPr>
                <w:sz w:val="24"/>
                <w:szCs w:val="24"/>
              </w:rPr>
              <w:t>04031</w:t>
            </w:r>
            <w:r w:rsidRPr="001E3B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3E111E">
              <w:rPr>
                <w:sz w:val="24"/>
                <w:szCs w:val="24"/>
                <w:lang w:val="en-US"/>
              </w:rPr>
              <w:lastRenderedPageBreak/>
              <w:t>(</w:t>
            </w:r>
            <w:r>
              <w:rPr>
                <w:sz w:val="24"/>
                <w:szCs w:val="24"/>
                <w:lang w:val="en-US"/>
              </w:rPr>
              <w:t>XIV International Scien</w:t>
            </w:r>
            <w:r w:rsidRPr="003E111E">
              <w:rPr>
                <w:sz w:val="24"/>
                <w:szCs w:val="24"/>
                <w:lang w:val="en-US"/>
              </w:rPr>
              <w:t xml:space="preserve">tific-Technical Conference on Dynamic of Technical Systems, DTS 2018; Rostov-on-Don; Russian Federation; 12-14 September 2018). </w:t>
            </w:r>
            <w:r w:rsidRPr="003E111E">
              <w:rPr>
                <w:sz w:val="24"/>
                <w:szCs w:val="24"/>
              </w:rPr>
              <w:t>Режим доступа:</w:t>
            </w:r>
            <w:r>
              <w:rPr>
                <w:sz w:val="24"/>
                <w:szCs w:val="24"/>
              </w:rPr>
              <w:t xml:space="preserve"> </w:t>
            </w:r>
            <w:hyperlink r:id="rId34" w:history="1">
              <w:r w:rsidRPr="009650B3">
                <w:rPr>
                  <w:rStyle w:val="a9"/>
                  <w:sz w:val="24"/>
                  <w:szCs w:val="24"/>
                </w:rPr>
                <w:t>https://www.matec-conferences.org/articles/matecconf/abs/2018/85/matecconf_dts2018_04031/matecconf_dts2018_04031.html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30C17">
              <w:rPr>
                <w:sz w:val="24"/>
                <w:szCs w:val="24"/>
              </w:rPr>
              <w:t xml:space="preserve"> –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  <w:r w:rsidRPr="00E30C17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B12DFF" w:rsidRDefault="00B12DFF" w:rsidP="000E0C07">
            <w:pPr>
              <w:ind w:right="-5"/>
              <w:jc w:val="both"/>
              <w:rPr>
                <w:lang w:val="en-US"/>
              </w:rPr>
            </w:pPr>
            <w:r w:rsidRPr="000E0C07">
              <w:rPr>
                <w:lang w:val="en-US"/>
              </w:rPr>
              <w:lastRenderedPageBreak/>
              <w:t>Kostoglotov A.</w:t>
            </w:r>
            <w:r w:rsidRPr="000E0C07">
              <w:t>А</w:t>
            </w:r>
            <w:r w:rsidRPr="000E0C07">
              <w:rPr>
                <w:lang w:val="en-US"/>
              </w:rPr>
              <w:t xml:space="preserve">., </w:t>
            </w:r>
          </w:p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0E0C07">
              <w:rPr>
                <w:lang w:val="en-US"/>
              </w:rPr>
              <w:t>Nikitin I.</w:t>
            </w:r>
            <w:r w:rsidRPr="000E0C07">
              <w:t>А</w:t>
            </w:r>
            <w:r w:rsidRPr="000E0C07">
              <w:rPr>
                <w:lang w:val="en-US"/>
              </w:rPr>
              <w:t>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>
              <w:t>Лазаренко</w:t>
            </w:r>
            <w:r w:rsidRPr="002E40E7">
              <w:rPr>
                <w:lang w:val="en-US"/>
              </w:rPr>
              <w:t xml:space="preserve"> </w:t>
            </w:r>
            <w:r>
              <w:t>С</w:t>
            </w:r>
            <w:r w:rsidRPr="002E40E7">
              <w:rPr>
                <w:lang w:val="en-US"/>
              </w:rPr>
              <w:t>.</w:t>
            </w:r>
            <w:r>
              <w:t>В</w:t>
            </w:r>
            <w:r w:rsidRPr="002E40E7">
              <w:rPr>
                <w:lang w:val="en-US"/>
              </w:rPr>
              <w:t>.</w:t>
            </w:r>
          </w:p>
          <w:p w:rsidR="00B12DFF" w:rsidRPr="000E0C07" w:rsidRDefault="00B12DFF" w:rsidP="000E0C07">
            <w:pPr>
              <w:ind w:right="-5"/>
              <w:jc w:val="both"/>
              <w:rPr>
                <w:lang w:val="en-US"/>
              </w:rPr>
            </w:pPr>
          </w:p>
        </w:tc>
      </w:tr>
      <w:tr w:rsidR="00B12DFF" w:rsidRPr="00CE1DC9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0E0C07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01577E" w:rsidRDefault="00B12DFF" w:rsidP="00CE1DC9">
            <w:pPr>
              <w:pStyle w:val="ad"/>
              <w:jc w:val="both"/>
              <w:rPr>
                <w:highlight w:val="yellow"/>
              </w:rPr>
            </w:pPr>
            <w:r w:rsidRPr="000E0C07">
              <w:t>Управление инвестиционным процессом на основе использования условия максимума функции обобщенной мощности (докл. науч. конф.)</w:t>
            </w:r>
          </w:p>
        </w:tc>
        <w:tc>
          <w:tcPr>
            <w:tcW w:w="879" w:type="dxa"/>
          </w:tcPr>
          <w:p w:rsidR="00B12DFF" w:rsidRPr="0001577E" w:rsidRDefault="00B12DFF" w:rsidP="00CE1DC9">
            <w:pPr>
              <w:ind w:left="-65" w:right="-107" w:hanging="28"/>
              <w:jc w:val="center"/>
              <w:rPr>
                <w:highlight w:val="yellow"/>
              </w:rPr>
            </w:pPr>
            <w:r w:rsidRPr="008F7D48">
              <w:t>Печ.</w:t>
            </w:r>
          </w:p>
        </w:tc>
        <w:tc>
          <w:tcPr>
            <w:tcW w:w="2523" w:type="dxa"/>
          </w:tcPr>
          <w:p w:rsidR="00B12DFF" w:rsidRPr="000E0C07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0E0C07">
              <w:rPr>
                <w:sz w:val="24"/>
                <w:szCs w:val="24"/>
              </w:rPr>
              <w:t xml:space="preserve">Актуальные вопросы развития российской экономики в условиях геополитической напряженности материалы: сб. </w:t>
            </w:r>
            <w:r>
              <w:rPr>
                <w:sz w:val="24"/>
                <w:szCs w:val="24"/>
              </w:rPr>
              <w:t xml:space="preserve">ст. </w:t>
            </w:r>
            <w:r w:rsidRPr="000E0C07">
              <w:rPr>
                <w:sz w:val="24"/>
                <w:szCs w:val="24"/>
              </w:rPr>
              <w:t>Всерос. науч</w:t>
            </w:r>
            <w:proofErr w:type="gramStart"/>
            <w:r w:rsidRPr="000E0C07">
              <w:rPr>
                <w:sz w:val="24"/>
                <w:szCs w:val="24"/>
              </w:rPr>
              <w:t>.-</w:t>
            </w:r>
            <w:proofErr w:type="gramEnd"/>
            <w:r w:rsidRPr="000E0C07">
              <w:rPr>
                <w:sz w:val="24"/>
                <w:szCs w:val="24"/>
              </w:rPr>
              <w:t>практ. конф. – Саратов, 2018. – С. 3-12.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0E0C07">
              <w:t>Агапов А.А., Костоглотов А.А., Пеньков А.С., Пугачев И.В.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0E0C07" w:rsidRDefault="00B12DFF" w:rsidP="00CE1DC9">
            <w:pPr>
              <w:pStyle w:val="ad"/>
              <w:jc w:val="both"/>
            </w:pPr>
          </w:p>
          <w:p w:rsidR="00B12DFF" w:rsidRPr="000E0C07" w:rsidRDefault="00B12DFF" w:rsidP="00CE1DC9">
            <w:pPr>
              <w:ind w:right="-5"/>
              <w:jc w:val="both"/>
            </w:pPr>
          </w:p>
        </w:tc>
      </w:tr>
      <w:tr w:rsidR="00B12DFF" w:rsidRPr="00CE1DC9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0E0C07" w:rsidRDefault="00B12DFF" w:rsidP="00CE1DC9">
            <w:pPr>
              <w:pStyle w:val="ad"/>
              <w:jc w:val="both"/>
            </w:pPr>
            <w:r w:rsidRPr="000E0C07">
              <w:t>Синтез интеллектуальных управлений лагранжевыми системами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0E0C07" w:rsidRDefault="00B12DFF" w:rsidP="00CE1DC9">
            <w:pPr>
              <w:ind w:left="-65" w:right="-107" w:hanging="28"/>
              <w:jc w:val="center"/>
            </w:pPr>
            <w:r w:rsidRPr="000E0C07">
              <w:t>Печ.</w:t>
            </w:r>
          </w:p>
        </w:tc>
        <w:tc>
          <w:tcPr>
            <w:tcW w:w="2523" w:type="dxa"/>
          </w:tcPr>
          <w:p w:rsidR="00B12DFF" w:rsidRPr="000E0C07" w:rsidRDefault="00B12DFF" w:rsidP="000E0C07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0E0C07">
              <w:rPr>
                <w:sz w:val="24"/>
                <w:szCs w:val="24"/>
              </w:rPr>
              <w:t xml:space="preserve">Воронежский научно-технический Вестник. 2018. </w:t>
            </w:r>
            <w:r w:rsidRPr="00D21B10">
              <w:rPr>
                <w:sz w:val="24"/>
                <w:szCs w:val="24"/>
              </w:rPr>
              <w:t>–</w:t>
            </w:r>
            <w:r w:rsidRPr="000E0C0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0E0C07">
              <w:rPr>
                <w:sz w:val="24"/>
                <w:szCs w:val="24"/>
              </w:rPr>
              <w:t xml:space="preserve"> </w:t>
            </w:r>
            <w:r w:rsidRPr="00D21B10">
              <w:rPr>
                <w:sz w:val="24"/>
                <w:szCs w:val="24"/>
              </w:rPr>
              <w:t>–</w:t>
            </w:r>
            <w:r w:rsidRPr="000E0C07">
              <w:rPr>
                <w:sz w:val="24"/>
                <w:szCs w:val="24"/>
              </w:rPr>
              <w:t xml:space="preserve"> № 3 </w:t>
            </w:r>
            <w:r w:rsidRPr="00D21B10">
              <w:rPr>
                <w:sz w:val="24"/>
                <w:szCs w:val="24"/>
              </w:rPr>
              <w:t>–</w:t>
            </w:r>
            <w:r w:rsidRPr="000E0C07">
              <w:rPr>
                <w:sz w:val="24"/>
                <w:szCs w:val="24"/>
              </w:rPr>
              <w:t xml:space="preserve"> С. 56</w:t>
            </w:r>
            <w:r w:rsidRPr="00D21B10">
              <w:rPr>
                <w:sz w:val="24"/>
                <w:szCs w:val="24"/>
              </w:rPr>
              <w:t>–</w:t>
            </w:r>
            <w:r w:rsidRPr="000E0C07">
              <w:rPr>
                <w:sz w:val="24"/>
                <w:szCs w:val="24"/>
              </w:rPr>
              <w:t>60.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0E0C07">
              <w:t>Кузнецов А.А., Костоглотов А.А., Жуков Ю.О.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0E0C07" w:rsidRDefault="00B12DFF" w:rsidP="00CE1DC9">
            <w:pPr>
              <w:pStyle w:val="ad"/>
              <w:jc w:val="both"/>
            </w:pPr>
          </w:p>
          <w:p w:rsidR="00B12DFF" w:rsidRPr="000E0C07" w:rsidRDefault="00B12DFF" w:rsidP="00CE1DC9">
            <w:pPr>
              <w:pStyle w:val="ad"/>
              <w:jc w:val="both"/>
            </w:pPr>
          </w:p>
        </w:tc>
      </w:tr>
      <w:tr w:rsidR="00B12DFF" w:rsidRPr="00CE1DC9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F7723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0E0C07" w:rsidRDefault="00B12DFF" w:rsidP="000E0C07">
            <w:pPr>
              <w:pStyle w:val="ad"/>
              <w:jc w:val="both"/>
            </w:pPr>
            <w:r w:rsidRPr="000E0C07">
              <w:t>Синтез интеллектуальных ситуационных управлений многорежимными динамическими системами с использованием теоремы о максимуме функции обобщенной мощности (науч. статья)</w:t>
            </w:r>
          </w:p>
        </w:tc>
        <w:tc>
          <w:tcPr>
            <w:tcW w:w="879" w:type="dxa"/>
          </w:tcPr>
          <w:p w:rsidR="00B12DFF" w:rsidRPr="000E0C07" w:rsidRDefault="00B12DFF" w:rsidP="00DD2BC0">
            <w:pPr>
              <w:ind w:left="-65" w:right="-107" w:hanging="28"/>
              <w:jc w:val="center"/>
            </w:pPr>
            <w:r w:rsidRPr="000E0C07">
              <w:t>Печ.</w:t>
            </w:r>
          </w:p>
        </w:tc>
        <w:tc>
          <w:tcPr>
            <w:tcW w:w="2523" w:type="dxa"/>
          </w:tcPr>
          <w:p w:rsidR="00B12DFF" w:rsidRPr="000E0C07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0E0C07">
              <w:rPr>
                <w:sz w:val="24"/>
                <w:szCs w:val="24"/>
              </w:rPr>
              <w:t>Инновационные технологии в машиностроении, образовании и экономике. –2018. – № 3. – С. 11-15.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0E0C07">
              <w:t>Костоглотов А.А., Медведев Я.В.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0E0C07" w:rsidRDefault="00B12DFF" w:rsidP="00CE1DC9">
            <w:pPr>
              <w:pStyle w:val="ad"/>
              <w:jc w:val="both"/>
            </w:pPr>
          </w:p>
          <w:p w:rsidR="00B12DFF" w:rsidRPr="000E0C07" w:rsidRDefault="00B12DFF" w:rsidP="00CE1DC9">
            <w:pPr>
              <w:pStyle w:val="ad"/>
              <w:jc w:val="both"/>
            </w:pPr>
          </w:p>
        </w:tc>
      </w:tr>
      <w:tr w:rsidR="00B12DFF" w:rsidRPr="003E111E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CE1DC9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3E111E" w:rsidRDefault="00B12DFF" w:rsidP="00CE1DC9">
            <w:pPr>
              <w:pStyle w:val="ad"/>
              <w:jc w:val="both"/>
              <w:rPr>
                <w:lang w:val="en-US"/>
              </w:rPr>
            </w:pPr>
            <w:r w:rsidRPr="001E3BEA">
              <w:rPr>
                <w:lang w:val="en-US"/>
              </w:rPr>
              <w:t xml:space="preserve">Designing the Knowledge Base for the Intelligent Inertial Regulator Based on Quasi-Optimal Synthesis of Controls Using the </w:t>
            </w:r>
            <w:proofErr w:type="gramStart"/>
            <w:r w:rsidRPr="001E3BEA">
              <w:rPr>
                <w:lang w:val="en-US"/>
              </w:rPr>
              <w:t>Combined</w:t>
            </w:r>
            <w:r w:rsidRPr="003E111E">
              <w:rPr>
                <w:lang w:val="en-US"/>
              </w:rPr>
              <w:t xml:space="preserve"> </w:t>
            </w:r>
            <w:r w:rsidRPr="001E3BEA">
              <w:rPr>
                <w:lang w:val="en-US"/>
              </w:rPr>
              <w:t xml:space="preserve"> Maximum</w:t>
            </w:r>
            <w:proofErr w:type="gramEnd"/>
            <w:r w:rsidRPr="001E3BEA">
              <w:rPr>
                <w:lang w:val="en-US"/>
              </w:rPr>
              <w:t xml:space="preserve"> Principle</w:t>
            </w:r>
            <w:r w:rsidRPr="003E111E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1E3BEA" w:rsidRDefault="00B12DFF" w:rsidP="00CE1DC9">
            <w:pPr>
              <w:ind w:left="-65" w:right="-107" w:hanging="28"/>
              <w:jc w:val="center"/>
            </w:pPr>
            <w:r w:rsidRPr="001E3BEA">
              <w:t>Печ.</w:t>
            </w:r>
          </w:p>
        </w:tc>
        <w:tc>
          <w:tcPr>
            <w:tcW w:w="2523" w:type="dxa"/>
          </w:tcPr>
          <w:p w:rsidR="00B12DFF" w:rsidRPr="00315950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1E3BEA">
              <w:rPr>
                <w:sz w:val="24"/>
                <w:szCs w:val="24"/>
                <w:lang w:val="en-US"/>
              </w:rPr>
              <w:t>Advances in Intelligent Systems</w:t>
            </w:r>
            <w:r>
              <w:rPr>
                <w:sz w:val="24"/>
                <w:szCs w:val="24"/>
                <w:lang w:val="en-US"/>
              </w:rPr>
              <w:t xml:space="preserve"> and Computing. – 2019. – Vol. 8</w:t>
            </w:r>
            <w:r w:rsidRPr="001E3BEA">
              <w:rPr>
                <w:sz w:val="24"/>
                <w:szCs w:val="24"/>
                <w:lang w:val="en-US"/>
              </w:rPr>
              <w:t>74. – P. 190 – 200.</w:t>
            </w:r>
            <w:r w:rsidRPr="00E30C17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15950">
              <w:rPr>
                <w:sz w:val="24"/>
                <w:szCs w:val="24"/>
                <w:lang w:val="en-US" w:eastAsia="ko-KR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 xml:space="preserve"> URL</w:t>
            </w:r>
            <w:proofErr w:type="gramEnd"/>
            <w:r w:rsidRPr="004F7723">
              <w:rPr>
                <w:sz w:val="24"/>
                <w:szCs w:val="24"/>
                <w:lang w:val="en-US"/>
              </w:rPr>
              <w:t>:</w:t>
            </w:r>
            <w:r w:rsidRPr="0083780C">
              <w:rPr>
                <w:sz w:val="24"/>
                <w:szCs w:val="24"/>
                <w:lang w:val="en-US"/>
              </w:rPr>
              <w:t xml:space="preserve"> https://link.springer.com/chapter/10.1007%2F978-3-030-01818-4_19</w:t>
            </w:r>
            <w:r w:rsidRPr="004F7723">
              <w:rPr>
                <w:sz w:val="24"/>
                <w:szCs w:val="24"/>
                <w:lang w:val="en-US"/>
              </w:rPr>
              <w:t xml:space="preserve"> </w:t>
            </w:r>
            <w:r w:rsidRPr="00315950">
              <w:rPr>
                <w:sz w:val="24"/>
                <w:szCs w:val="24"/>
                <w:lang w:val="en-US" w:eastAsia="ko-KR"/>
              </w:rPr>
              <w:t>–</w:t>
            </w:r>
            <w:r w:rsidRPr="0083780C">
              <w:rPr>
                <w:sz w:val="24"/>
                <w:szCs w:val="24"/>
                <w:lang w:val="en-US" w:eastAsia="ko-KR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Scopus</w:t>
            </w:r>
            <w:r w:rsidRPr="0031595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690" w:type="dxa"/>
          </w:tcPr>
          <w:p w:rsidR="00B12DFF" w:rsidRPr="001E3BEA" w:rsidRDefault="00B12DFF" w:rsidP="00CE1DC9">
            <w:pPr>
              <w:ind w:right="-5"/>
              <w:rPr>
                <w:lang w:val="en-US"/>
              </w:rPr>
            </w:pPr>
            <w:r w:rsidRPr="001E3BEA">
              <w:rPr>
                <w:lang w:val="en-US"/>
              </w:rPr>
              <w:t xml:space="preserve">Agapov A., Lyaschenko Z., Kostoglotov A.,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1E3BEA">
              <w:rPr>
                <w:lang w:val="en-US"/>
              </w:rPr>
              <w:t>Pavlova</w:t>
            </w:r>
            <w:r w:rsidRPr="002E40E7">
              <w:t xml:space="preserve"> </w:t>
            </w:r>
            <w:r w:rsidRPr="001E3BEA">
              <w:rPr>
                <w:lang w:val="en-US"/>
              </w:rPr>
              <w:t>I</w:t>
            </w:r>
            <w:r w:rsidRPr="002E40E7">
              <w:t>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2E40E7" w:rsidRDefault="00B12DFF" w:rsidP="00CE1DC9">
            <w:pPr>
              <w:ind w:right="-5"/>
              <w:jc w:val="both"/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2E40E7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3E111E" w:rsidRDefault="00B12DFF" w:rsidP="00CE1DC9">
            <w:pPr>
              <w:pStyle w:val="ad"/>
              <w:jc w:val="both"/>
              <w:rPr>
                <w:lang w:val="en-US"/>
              </w:rPr>
            </w:pPr>
            <w:r w:rsidRPr="00E16FE3">
              <w:rPr>
                <w:lang w:val="en-US"/>
              </w:rPr>
              <w:t xml:space="preserve">Synthesis of Adaptive Algorithms for Estimating the </w:t>
            </w:r>
            <w:r w:rsidRPr="00E16FE3">
              <w:rPr>
                <w:lang w:val="en-US"/>
              </w:rPr>
              <w:lastRenderedPageBreak/>
              <w:t>Parameters of Angular Position Based on the Combined Maximum Principle</w:t>
            </w:r>
            <w:r w:rsidRPr="003E111E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E16FE3" w:rsidRDefault="00B12DFF" w:rsidP="00CE1DC9">
            <w:pPr>
              <w:ind w:left="-65" w:right="-107" w:hanging="28"/>
              <w:jc w:val="center"/>
            </w:pPr>
            <w:r w:rsidRPr="00E16FE3">
              <w:lastRenderedPageBreak/>
              <w:t>Печ.</w:t>
            </w:r>
          </w:p>
        </w:tc>
        <w:tc>
          <w:tcPr>
            <w:tcW w:w="2523" w:type="dxa"/>
          </w:tcPr>
          <w:p w:rsidR="00B12DFF" w:rsidRPr="00202A94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  <w:lang w:val="en-US"/>
              </w:rPr>
            </w:pPr>
            <w:r w:rsidRPr="00E16FE3">
              <w:rPr>
                <w:sz w:val="24"/>
                <w:szCs w:val="24"/>
                <w:lang w:val="en-US"/>
              </w:rPr>
              <w:t xml:space="preserve">Advances in Intelligent Systems and </w:t>
            </w:r>
            <w:r w:rsidRPr="00E16FE3">
              <w:rPr>
                <w:sz w:val="24"/>
                <w:szCs w:val="24"/>
                <w:lang w:val="en-US"/>
              </w:rPr>
              <w:lastRenderedPageBreak/>
              <w:t>Computing. – 2019. – Vol. 874. – P. 107 – 115.</w:t>
            </w:r>
            <w:r w:rsidRPr="00E30C17">
              <w:rPr>
                <w:sz w:val="24"/>
                <w:szCs w:val="24"/>
                <w:lang w:val="en-US"/>
              </w:rPr>
              <w:t xml:space="preserve"> </w:t>
            </w:r>
            <w:r w:rsidRPr="00315950">
              <w:rPr>
                <w:sz w:val="24"/>
                <w:szCs w:val="24"/>
                <w:lang w:val="en-US" w:eastAsia="ko-KR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F7723">
              <w:rPr>
                <w:sz w:val="24"/>
                <w:szCs w:val="24"/>
                <w:lang w:val="en-US"/>
              </w:rPr>
              <w:t>URL:</w:t>
            </w:r>
            <w:r w:rsidRPr="00202A94">
              <w:rPr>
                <w:sz w:val="24"/>
                <w:szCs w:val="24"/>
                <w:lang w:val="en-US"/>
              </w:rPr>
              <w:t xml:space="preserve"> https://link.springer.com/chapter/10.1007%2F978-3-030-01818-4_11 </w:t>
            </w:r>
            <w:r w:rsidRPr="004F7723">
              <w:rPr>
                <w:sz w:val="24"/>
                <w:szCs w:val="24"/>
                <w:lang w:val="en-US"/>
              </w:rPr>
              <w:t>–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E16FE3">
              <w:rPr>
                <w:lang w:val="en-US"/>
              </w:rPr>
              <w:lastRenderedPageBreak/>
              <w:t xml:space="preserve">Kostoglotov A.A., Kirillov I., Manaenkova </w:t>
            </w:r>
            <w:r w:rsidRPr="00E16FE3">
              <w:rPr>
                <w:lang w:val="en-US"/>
              </w:rPr>
              <w:lastRenderedPageBreak/>
              <w:t>O., Penkov A.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E16FE3" w:rsidRDefault="00B12DFF" w:rsidP="00CE1DC9">
            <w:pPr>
              <w:ind w:right="-5"/>
              <w:jc w:val="both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E16FE3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E16FE3" w:rsidRDefault="00B12DFF" w:rsidP="00CE1DC9">
            <w:pPr>
              <w:ind w:left="-17" w:right="-11" w:firstLine="14"/>
              <w:jc w:val="both"/>
              <w:rPr>
                <w:lang w:val="en-US" w:eastAsia="ko-KR"/>
              </w:rPr>
            </w:pPr>
            <w:r w:rsidRPr="00E16FE3">
              <w:rPr>
                <w:lang w:val="en-US" w:eastAsia="ko-KR"/>
              </w:rPr>
              <w:t xml:space="preserve">Synthesis of </w:t>
            </w:r>
            <w:r>
              <w:rPr>
                <w:lang w:val="en-US" w:eastAsia="ko-KR"/>
              </w:rPr>
              <w:t>I</w:t>
            </w:r>
            <w:r w:rsidRPr="00E16FE3">
              <w:rPr>
                <w:lang w:val="en-US" w:eastAsia="ko-KR"/>
              </w:rPr>
              <w:t xml:space="preserve">ntelligent </w:t>
            </w:r>
            <w:r>
              <w:rPr>
                <w:lang w:val="en-US" w:eastAsia="ko-KR"/>
              </w:rPr>
              <w:t>D</w:t>
            </w:r>
            <w:r w:rsidRPr="00E16FE3">
              <w:rPr>
                <w:lang w:val="en-US" w:eastAsia="ko-KR"/>
              </w:rPr>
              <w:t xml:space="preserve">iscrete </w:t>
            </w:r>
            <w:r>
              <w:rPr>
                <w:lang w:val="en-US" w:eastAsia="ko-KR"/>
              </w:rPr>
              <w:t>A</w:t>
            </w:r>
            <w:r w:rsidRPr="00E16FE3">
              <w:rPr>
                <w:lang w:val="en-US" w:eastAsia="ko-KR"/>
              </w:rPr>
              <w:t xml:space="preserve">lgorithms for </w:t>
            </w:r>
            <w:r>
              <w:rPr>
                <w:lang w:val="en-US" w:eastAsia="ko-KR"/>
              </w:rPr>
              <w:t>E</w:t>
            </w:r>
            <w:r w:rsidRPr="00E16FE3">
              <w:rPr>
                <w:lang w:val="en-US" w:eastAsia="ko-KR"/>
              </w:rPr>
              <w:t xml:space="preserve">stimation with </w:t>
            </w:r>
            <w:r>
              <w:rPr>
                <w:lang w:val="en-US" w:eastAsia="ko-KR"/>
              </w:rPr>
              <w:t>M</w:t>
            </w:r>
            <w:r w:rsidRPr="00E16FE3">
              <w:rPr>
                <w:lang w:val="en-US" w:eastAsia="ko-KR"/>
              </w:rPr>
              <w:t xml:space="preserve">odel </w:t>
            </w:r>
            <w:r>
              <w:rPr>
                <w:lang w:val="en-US" w:eastAsia="ko-KR"/>
              </w:rPr>
              <w:t>A</w:t>
            </w:r>
            <w:r w:rsidRPr="00E16FE3">
              <w:rPr>
                <w:lang w:val="en-US" w:eastAsia="ko-KR"/>
              </w:rPr>
              <w:t xml:space="preserve">daptation </w:t>
            </w:r>
            <w:r>
              <w:rPr>
                <w:lang w:val="en-US" w:eastAsia="ko-KR"/>
              </w:rPr>
              <w:t>B</w:t>
            </w:r>
            <w:r w:rsidRPr="00E16FE3">
              <w:rPr>
                <w:lang w:val="en-US" w:eastAsia="ko-KR"/>
              </w:rPr>
              <w:t xml:space="preserve">ased on the </w:t>
            </w:r>
            <w:r>
              <w:rPr>
                <w:lang w:val="en-US" w:eastAsia="ko-KR"/>
              </w:rPr>
              <w:t>C</w:t>
            </w:r>
            <w:r w:rsidRPr="00E16FE3">
              <w:rPr>
                <w:lang w:val="en-US" w:eastAsia="ko-KR"/>
              </w:rPr>
              <w:t xml:space="preserve">ombined </w:t>
            </w:r>
            <w:r>
              <w:rPr>
                <w:lang w:val="en-US" w:eastAsia="ko-KR"/>
              </w:rPr>
              <w:t>M</w:t>
            </w:r>
            <w:r w:rsidRPr="00E16FE3">
              <w:rPr>
                <w:lang w:val="en-US" w:eastAsia="ko-KR"/>
              </w:rPr>
              <w:t xml:space="preserve">aximum </w:t>
            </w:r>
            <w:r>
              <w:rPr>
                <w:lang w:val="en-US" w:eastAsia="ko-KR"/>
              </w:rPr>
              <w:t>P</w:t>
            </w:r>
            <w:r w:rsidRPr="00E16FE3">
              <w:rPr>
                <w:lang w:val="en-US" w:eastAsia="ko-KR"/>
              </w:rPr>
              <w:t xml:space="preserve">rinciple </w:t>
            </w:r>
            <w:r w:rsidRPr="00E16FE3">
              <w:rPr>
                <w:lang w:val="en-US"/>
              </w:rPr>
              <w:t>(</w:t>
            </w:r>
            <w:r w:rsidRPr="00E16FE3">
              <w:t>науч</w:t>
            </w:r>
            <w:r w:rsidRPr="00E16FE3">
              <w:rPr>
                <w:lang w:val="en-US"/>
              </w:rPr>
              <w:t xml:space="preserve">. </w:t>
            </w:r>
            <w:r w:rsidRPr="00E16FE3">
              <w:t>статья</w:t>
            </w:r>
            <w:r w:rsidRPr="00E16FE3">
              <w:rPr>
                <w:lang w:val="en-US"/>
              </w:rPr>
              <w:t xml:space="preserve"> </w:t>
            </w:r>
            <w:r w:rsidRPr="00E16FE3">
              <w:t>на</w:t>
            </w:r>
            <w:r w:rsidRPr="00E16FE3">
              <w:rPr>
                <w:lang w:val="en-US"/>
              </w:rPr>
              <w:t xml:space="preserve"> </w:t>
            </w:r>
            <w:r w:rsidRPr="00E16FE3">
              <w:t>англ</w:t>
            </w:r>
            <w:r w:rsidRPr="00E16FE3">
              <w:rPr>
                <w:lang w:val="en-US"/>
              </w:rPr>
              <w:t xml:space="preserve">. </w:t>
            </w:r>
            <w:r w:rsidRPr="00E16FE3">
              <w:t>яз</w:t>
            </w:r>
            <w:r w:rsidRPr="00E16FE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E16FE3" w:rsidRDefault="00B12DFF" w:rsidP="00CE1DC9">
            <w:pPr>
              <w:ind w:left="-65" w:right="-107" w:hanging="28"/>
              <w:jc w:val="center"/>
              <w:rPr>
                <w:lang w:val="en-US"/>
              </w:rPr>
            </w:pPr>
            <w:r w:rsidRPr="00E16FE3">
              <w:t>Печ.</w:t>
            </w:r>
          </w:p>
        </w:tc>
        <w:tc>
          <w:tcPr>
            <w:tcW w:w="2523" w:type="dxa"/>
          </w:tcPr>
          <w:p w:rsidR="00B12DFF" w:rsidRPr="00D579DA" w:rsidRDefault="00B12DFF" w:rsidP="00CE1DC9">
            <w:pPr>
              <w:rPr>
                <w:lang w:val="en-US"/>
              </w:rPr>
            </w:pPr>
            <w:r w:rsidRPr="00E16FE3">
              <w:rPr>
                <w:lang w:val="en-US"/>
              </w:rPr>
              <w:t xml:space="preserve">Advances in Intelligent Systems and Computing. – 2019. – Vol. 874. – P. </w:t>
            </w:r>
            <w:r>
              <w:rPr>
                <w:lang w:val="en-US"/>
              </w:rPr>
              <w:t xml:space="preserve">116-124. </w:t>
            </w:r>
            <w:r w:rsidRPr="00315950">
              <w:rPr>
                <w:lang w:val="en-US" w:eastAsia="ko-KR"/>
              </w:rPr>
              <w:t>–</w:t>
            </w:r>
            <w:r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URL:</w:t>
            </w:r>
            <w:r w:rsidRPr="00C25E0A">
              <w:rPr>
                <w:lang w:val="en-US"/>
              </w:rPr>
              <w:t xml:space="preserve"> </w:t>
            </w:r>
            <w:r w:rsidRPr="00D579DA">
              <w:rPr>
                <w:lang w:val="en-US"/>
              </w:rPr>
              <w:t>https://link.springer.com/chapter/10.1007/978-3-030-01818-4_12</w:t>
            </w:r>
            <w:r w:rsidRPr="004F7723">
              <w:rPr>
                <w:lang w:val="en-US"/>
              </w:rPr>
              <w:t xml:space="preserve"> – 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E16FE3">
              <w:rPr>
                <w:rFonts w:eastAsia="MS Mincho"/>
                <w:lang w:val="en-US"/>
              </w:rPr>
              <w:t>Kostoglotov</w:t>
            </w:r>
            <w:r w:rsidRPr="00B12DFF">
              <w:rPr>
                <w:rFonts w:eastAsia="MS Mincho"/>
                <w:lang w:val="en-US"/>
              </w:rPr>
              <w:t xml:space="preserve"> </w:t>
            </w:r>
            <w:r w:rsidRPr="00E16FE3">
              <w:rPr>
                <w:rFonts w:eastAsia="MS Mincho"/>
                <w:lang w:val="en-US"/>
              </w:rPr>
              <w:t>A</w:t>
            </w:r>
            <w:r w:rsidRPr="00B12DFF">
              <w:rPr>
                <w:rFonts w:eastAsia="MS Mincho"/>
                <w:lang w:val="en-US"/>
              </w:rPr>
              <w:t>.</w:t>
            </w:r>
            <w:r w:rsidRPr="00E16FE3">
              <w:rPr>
                <w:rFonts w:eastAsia="MS Mincho"/>
                <w:lang w:val="en-US"/>
              </w:rPr>
              <w:t>A</w:t>
            </w:r>
            <w:r w:rsidRPr="00B12DFF">
              <w:rPr>
                <w:rFonts w:eastAsia="MS Mincho"/>
                <w:lang w:val="en-US"/>
              </w:rPr>
              <w:t>.</w:t>
            </w:r>
            <w:r w:rsidRPr="00B12DFF">
              <w:rPr>
                <w:bCs/>
                <w:lang w:val="en-US"/>
              </w:rPr>
              <w:t xml:space="preserve">, </w:t>
            </w:r>
            <w:r w:rsidRPr="00E16FE3">
              <w:rPr>
                <w:lang w:val="en-US"/>
              </w:rPr>
              <w:t>Pugachev</w:t>
            </w:r>
            <w:r w:rsidRPr="00B12DFF">
              <w:rPr>
                <w:lang w:val="en-US"/>
              </w:rPr>
              <w:t xml:space="preserve"> </w:t>
            </w:r>
            <w:r w:rsidRPr="00E16FE3">
              <w:rPr>
                <w:lang w:val="en-US"/>
              </w:rPr>
              <w:t>I</w:t>
            </w:r>
            <w:r w:rsidRPr="00B12DFF">
              <w:rPr>
                <w:lang w:val="en-US"/>
              </w:rPr>
              <w:t>.</w:t>
            </w:r>
            <w:r w:rsidRPr="00E16FE3">
              <w:rPr>
                <w:lang w:val="en-US"/>
              </w:rPr>
              <w:t>V</w:t>
            </w:r>
            <w:r w:rsidRPr="00B12DFF">
              <w:rPr>
                <w:lang w:val="en-US"/>
              </w:rPr>
              <w:t>.</w:t>
            </w:r>
            <w:r w:rsidRPr="00B12DFF">
              <w:rPr>
                <w:bCs/>
                <w:lang w:val="en-US"/>
              </w:rPr>
              <w:t xml:space="preserve">, </w:t>
            </w:r>
            <w:r w:rsidRPr="00E16FE3">
              <w:rPr>
                <w:bCs/>
                <w:lang w:val="en-US"/>
              </w:rPr>
              <w:t>Yachmenov</w:t>
            </w:r>
            <w:r w:rsidRPr="00B12DFF">
              <w:rPr>
                <w:bCs/>
                <w:lang w:val="en-US"/>
              </w:rPr>
              <w:t xml:space="preserve"> </w:t>
            </w:r>
            <w:r w:rsidRPr="00E16FE3">
              <w:rPr>
                <w:bCs/>
              </w:rPr>
              <w:t>А</w:t>
            </w:r>
            <w:r w:rsidRPr="00B12DFF">
              <w:rPr>
                <w:bCs/>
                <w:lang w:val="en-US"/>
              </w:rPr>
              <w:t>.</w:t>
            </w:r>
            <w:r w:rsidRPr="00E16FE3">
              <w:rPr>
                <w:bCs/>
              </w:rPr>
              <w:t>А</w:t>
            </w:r>
            <w:r w:rsidRPr="00B12DFF">
              <w:rPr>
                <w:bCs/>
                <w:lang w:val="en-US"/>
              </w:rPr>
              <w:t>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B12DFF" w:rsidRDefault="00B12DFF" w:rsidP="00CE1DC9">
            <w:pPr>
              <w:jc w:val="both"/>
              <w:rPr>
                <w:bCs/>
                <w:lang w:val="en-US"/>
              </w:rPr>
            </w:pPr>
          </w:p>
          <w:p w:rsidR="00B12DFF" w:rsidRPr="00B12DFF" w:rsidRDefault="00B12DFF" w:rsidP="00CE1DC9">
            <w:pPr>
              <w:ind w:right="-5"/>
              <w:rPr>
                <w:lang w:val="en-US"/>
              </w:rPr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B12DFF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D579DA" w:rsidRDefault="00B12DFF" w:rsidP="00CE1DC9">
            <w:pPr>
              <w:pStyle w:val="ad"/>
              <w:jc w:val="both"/>
            </w:pPr>
            <w:r w:rsidRPr="00D579DA">
              <w:t>Анализ и синтез нелинейных многорежимных законов управления с использованием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D579DA" w:rsidRDefault="00B12DFF" w:rsidP="00CE1DC9">
            <w:pPr>
              <w:ind w:left="-65" w:right="-107" w:hanging="28"/>
              <w:jc w:val="center"/>
            </w:pPr>
            <w:r w:rsidRPr="00D579DA">
              <w:t>Печ.</w:t>
            </w:r>
          </w:p>
        </w:tc>
        <w:tc>
          <w:tcPr>
            <w:tcW w:w="2523" w:type="dxa"/>
          </w:tcPr>
          <w:p w:rsidR="00B12DFF" w:rsidRPr="00D579DA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D579DA">
              <w:rPr>
                <w:sz w:val="24"/>
                <w:szCs w:val="24"/>
              </w:rPr>
              <w:t>Вестник Ростовского государственного университета путей сообщения. – 2019. – № 1 (73). – С. 119 – 125. – № 329 в перечне российских рецензируемых научных журналов ВАК от 05.</w:t>
            </w:r>
            <w:r w:rsidRPr="008F6383">
              <w:rPr>
                <w:sz w:val="24"/>
                <w:szCs w:val="24"/>
              </w:rPr>
              <w:t>12</w:t>
            </w:r>
            <w:r w:rsidRPr="00D579DA">
              <w:rPr>
                <w:sz w:val="24"/>
                <w:szCs w:val="24"/>
              </w:rPr>
              <w:t>.2018 г.</w:t>
            </w:r>
          </w:p>
        </w:tc>
        <w:tc>
          <w:tcPr>
            <w:tcW w:w="2690" w:type="dxa"/>
          </w:tcPr>
          <w:p w:rsidR="00B12DFF" w:rsidRPr="00D579DA" w:rsidRDefault="00B12DFF" w:rsidP="00CE1DC9">
            <w:pPr>
              <w:ind w:right="-5"/>
            </w:pPr>
            <w:r w:rsidRPr="00D579DA">
              <w:t xml:space="preserve">Агапов А.А., Костоглотов А.А., </w:t>
            </w:r>
          </w:p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D579DA">
              <w:t>Лященко А.М., Лященко З.В.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D579DA" w:rsidRDefault="00B12DFF" w:rsidP="00CE1DC9">
            <w:pPr>
              <w:ind w:right="-5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D579DA" w:rsidRDefault="00B12DFF" w:rsidP="00CE1DC9">
            <w:pPr>
              <w:pStyle w:val="ad"/>
              <w:jc w:val="both"/>
            </w:pPr>
            <w:r>
              <w:t xml:space="preserve">Обоснование предложений технических обликов летательных аппаратов для противодействия системам направленной энергии </w:t>
            </w:r>
            <w:r w:rsidRPr="004F7723">
              <w:rPr>
                <w:lang w:eastAsia="ko-KR"/>
              </w:rPr>
              <w:t>(науч. монография)</w:t>
            </w:r>
          </w:p>
        </w:tc>
        <w:tc>
          <w:tcPr>
            <w:tcW w:w="879" w:type="dxa"/>
          </w:tcPr>
          <w:p w:rsidR="00B12DFF" w:rsidRPr="00D579DA" w:rsidRDefault="00B12DFF" w:rsidP="00CE1DC9">
            <w:pPr>
              <w:ind w:left="-65" w:right="-107" w:hanging="28"/>
              <w:jc w:val="center"/>
            </w:pPr>
            <w:r w:rsidRPr="00D579DA">
              <w:t>Печ.</w:t>
            </w:r>
          </w:p>
        </w:tc>
        <w:tc>
          <w:tcPr>
            <w:tcW w:w="2523" w:type="dxa"/>
          </w:tcPr>
          <w:p w:rsidR="00B12DFF" w:rsidRPr="00D579DA" w:rsidRDefault="00B12DFF" w:rsidP="00CE1DC9">
            <w:pPr>
              <w:pStyle w:val="aa"/>
              <w:ind w:left="-48" w:right="-32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ko-KR"/>
              </w:rPr>
              <w:t>Краснодар</w:t>
            </w:r>
            <w:r w:rsidRPr="004F7723">
              <w:rPr>
                <w:sz w:val="24"/>
                <w:szCs w:val="24"/>
                <w:lang w:eastAsia="ko-KR"/>
              </w:rPr>
              <w:t xml:space="preserve">: </w:t>
            </w:r>
            <w:r>
              <w:rPr>
                <w:sz w:val="24"/>
                <w:szCs w:val="24"/>
                <w:lang w:eastAsia="ko-KR"/>
              </w:rPr>
              <w:t>КВВАУЛ</w:t>
            </w:r>
            <w:r w:rsidRPr="004F7723">
              <w:rPr>
                <w:sz w:val="24"/>
                <w:szCs w:val="24"/>
                <w:lang w:eastAsia="ko-KR"/>
              </w:rPr>
              <w:t>, 201</w:t>
            </w:r>
            <w:r>
              <w:rPr>
                <w:sz w:val="24"/>
                <w:szCs w:val="24"/>
                <w:lang w:eastAsia="ko-KR"/>
              </w:rPr>
              <w:t>9</w:t>
            </w:r>
            <w:r w:rsidRPr="004F7723">
              <w:rPr>
                <w:sz w:val="24"/>
                <w:szCs w:val="24"/>
                <w:lang w:eastAsia="ko-KR"/>
              </w:rPr>
              <w:t>. – 103 с.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>
              <w:t>П.С. Полубояринов, Л.Г. Козак, И.Н. Котлов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D579DA" w:rsidRDefault="00B12DFF" w:rsidP="00CE1DC9">
            <w:pPr>
              <w:ind w:right="-5"/>
              <w:jc w:val="both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4F7723" w:rsidRDefault="00B12DFF" w:rsidP="00CE1DC9">
            <w:pPr>
              <w:pStyle w:val="ad"/>
              <w:jc w:val="both"/>
            </w:pPr>
            <w:hyperlink r:id="rId35" w:history="1">
              <w:r w:rsidRPr="0018763D">
                <w:t xml:space="preserve">Метод </w:t>
              </w:r>
              <w:proofErr w:type="gramStart"/>
              <w:r w:rsidRPr="0018763D">
                <w:t>синтеза алгоритмов оценки динамической погрешности программного обеспечения измерительных систем</w:t>
              </w:r>
              <w:proofErr w:type="gramEnd"/>
              <w:r w:rsidRPr="0018763D">
                <w:t xml:space="preserve"> и средств измерений на основе объединённого принципа максимума</w:t>
              </w:r>
            </w:hyperlink>
            <w:r>
              <w:t xml:space="preserve"> </w:t>
            </w:r>
            <w:r w:rsidRPr="004F7723">
              <w:t>(науч. статья)</w:t>
            </w:r>
          </w:p>
        </w:tc>
        <w:tc>
          <w:tcPr>
            <w:tcW w:w="879" w:type="dxa"/>
          </w:tcPr>
          <w:p w:rsidR="00B12DFF" w:rsidRPr="004F7723" w:rsidRDefault="00B12DFF" w:rsidP="00CE1DC9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F7723" w:rsidRDefault="00B12DFF" w:rsidP="00CE1DC9">
            <w:pPr>
              <w:jc w:val="both"/>
            </w:pPr>
            <w:r w:rsidRPr="004F7723">
              <w:t>Измерительная техника. – 20</w:t>
            </w:r>
            <w:r>
              <w:t>1</w:t>
            </w:r>
            <w:r w:rsidRPr="004F7723">
              <w:t xml:space="preserve">9. – № </w:t>
            </w:r>
            <w:r>
              <w:t>6</w:t>
            </w:r>
            <w:r w:rsidRPr="004F7723">
              <w:t xml:space="preserve">. – С. </w:t>
            </w:r>
            <w:r>
              <w:t>20</w:t>
            </w:r>
            <w:r w:rsidRPr="004F7723">
              <w:t>-</w:t>
            </w:r>
            <w:r>
              <w:t>24</w:t>
            </w:r>
            <w:r w:rsidRPr="004F7723">
              <w:t xml:space="preserve">. – </w:t>
            </w:r>
            <w:r w:rsidRPr="0005156C">
              <w:t xml:space="preserve">№147 в </w:t>
            </w:r>
            <w:hyperlink r:id="rId36" w:tgtFrame="_blank" w:history="1">
              <w:r>
                <w:t>с</w:t>
              </w:r>
              <w:r w:rsidRPr="0005156C">
                <w:t>правочн</w:t>
              </w:r>
              <w:r>
                <w:t>ой</w:t>
              </w:r>
              <w:r w:rsidRPr="0005156C">
                <w:t xml:space="preserve"> информаци</w:t>
              </w:r>
              <w:r>
                <w:t>и</w:t>
              </w:r>
              <w:r w:rsidRPr="0005156C">
                <w:t xml:space="preserve"> об отечественных изданиях, которые входят в международные реферативные базы данных и системы цитирования</w:t>
              </w:r>
            </w:hyperlink>
            <w:r w:rsidRPr="0005156C">
              <w:t xml:space="preserve">, </w:t>
            </w:r>
            <w:r w:rsidRPr="009032A9">
              <w:t>редакция март 2020</w:t>
            </w:r>
            <w:r>
              <w:t xml:space="preserve">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>
              <w:rPr>
                <w:bCs/>
              </w:rPr>
              <w:t xml:space="preserve">Андрашитов Д.С., Корнев А.А., </w:t>
            </w:r>
            <w:r w:rsidRPr="004F7723">
              <w:rPr>
                <w:bCs/>
              </w:rPr>
              <w:t>Костоглотов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E1DC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4F7723" w:rsidRDefault="00B12DFF" w:rsidP="00CE1DC9">
            <w:pPr>
              <w:tabs>
                <w:tab w:val="left" w:pos="1452"/>
              </w:tabs>
              <w:ind w:right="-107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9032A9" w:rsidRDefault="00B12DFF" w:rsidP="00CE1DC9">
            <w:pPr>
              <w:ind w:right="-5"/>
              <w:jc w:val="both"/>
            </w:pPr>
            <w:r w:rsidRPr="009032A9">
              <w:t xml:space="preserve">Метод интеллектуализации измерительных процедур на базе </w:t>
            </w:r>
            <w:proofErr w:type="gramStart"/>
            <w:r w:rsidRPr="009032A9">
              <w:t>использования адаптивных моделей динамических процессов объединенного принципа максимума</w:t>
            </w:r>
            <w:proofErr w:type="gramEnd"/>
            <w:r w:rsidRPr="009032A9">
              <w:t xml:space="preserve"> и теории </w:t>
            </w:r>
            <w:r w:rsidRPr="009032A9">
              <w:lastRenderedPageBreak/>
              <w:t>регуляризации (науч. статья)</w:t>
            </w:r>
          </w:p>
        </w:tc>
        <w:tc>
          <w:tcPr>
            <w:tcW w:w="879" w:type="dxa"/>
          </w:tcPr>
          <w:p w:rsidR="00B12DFF" w:rsidRPr="009032A9" w:rsidRDefault="00B12DFF" w:rsidP="00CE1DC9">
            <w:pPr>
              <w:ind w:left="-65" w:right="-107" w:hanging="28"/>
              <w:jc w:val="center"/>
            </w:pPr>
            <w:r w:rsidRPr="009032A9">
              <w:lastRenderedPageBreak/>
              <w:t>Электрон.</w:t>
            </w:r>
          </w:p>
        </w:tc>
        <w:tc>
          <w:tcPr>
            <w:tcW w:w="2523" w:type="dxa"/>
          </w:tcPr>
          <w:p w:rsidR="00B12DFF" w:rsidRPr="009032A9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9032A9">
              <w:rPr>
                <w:sz w:val="24"/>
                <w:szCs w:val="24"/>
              </w:rPr>
              <w:t>Инженерный вестник Дона. [Электронный ресурс]: сетевой электрон</w:t>
            </w:r>
            <w:proofErr w:type="gramStart"/>
            <w:r w:rsidRPr="009032A9">
              <w:rPr>
                <w:sz w:val="24"/>
                <w:szCs w:val="24"/>
              </w:rPr>
              <w:t>.</w:t>
            </w:r>
            <w:proofErr w:type="gramEnd"/>
            <w:r w:rsidRPr="009032A9">
              <w:rPr>
                <w:sz w:val="24"/>
                <w:szCs w:val="24"/>
              </w:rPr>
              <w:t xml:space="preserve"> </w:t>
            </w:r>
            <w:proofErr w:type="gramStart"/>
            <w:r w:rsidRPr="009032A9">
              <w:rPr>
                <w:sz w:val="24"/>
                <w:szCs w:val="24"/>
              </w:rPr>
              <w:t>ж</w:t>
            </w:r>
            <w:proofErr w:type="gramEnd"/>
            <w:r w:rsidRPr="009032A9">
              <w:rPr>
                <w:sz w:val="24"/>
                <w:szCs w:val="24"/>
              </w:rPr>
              <w:t>урн. - 2019. - №</w:t>
            </w:r>
            <w:r>
              <w:rPr>
                <w:sz w:val="24"/>
                <w:szCs w:val="24"/>
              </w:rPr>
              <w:t>5</w:t>
            </w:r>
            <w:r w:rsidRPr="009032A9">
              <w:rPr>
                <w:sz w:val="24"/>
                <w:szCs w:val="24"/>
              </w:rPr>
              <w:t xml:space="preserve">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15 с.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Режим доступа: http://www.ivdon.ru/ru/</w:t>
            </w:r>
            <w:r w:rsidRPr="009032A9">
              <w:rPr>
                <w:sz w:val="24"/>
                <w:szCs w:val="24"/>
              </w:rPr>
              <w:lastRenderedPageBreak/>
              <w:t xml:space="preserve">magazine/archive/N5y2019/6005.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Свидетельство о рег. средства массовой информации ЭЛ № ФС 77-27308.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№ 1087 в перечне российских рецензируемых научных журналов ВАК, редакция март 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9032A9">
              <w:rPr>
                <w:bCs/>
              </w:rPr>
              <w:lastRenderedPageBreak/>
              <w:t>Андрашитов Д. С., Костоглотов А. А., Кузнецов А.А., Агапов  А.А., Пеньков  А.С., Лосев В.А.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9032A9" w:rsidRDefault="00B12DFF" w:rsidP="00CE1DC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9032A9" w:rsidRDefault="00B12DFF" w:rsidP="00CE1DC9">
            <w:pPr>
              <w:pStyle w:val="ad"/>
              <w:jc w:val="both"/>
            </w:pPr>
            <w:r w:rsidRPr="009032A9">
              <w:t>Метод квазиоптимального синтеза многорежимных систем синхронизации в условиях регулярных возмущений на основе объединенного принципа максимума (науч. статья)</w:t>
            </w:r>
          </w:p>
        </w:tc>
        <w:tc>
          <w:tcPr>
            <w:tcW w:w="879" w:type="dxa"/>
          </w:tcPr>
          <w:p w:rsidR="00B12DFF" w:rsidRPr="009032A9" w:rsidRDefault="00B12DFF" w:rsidP="00CE1DC9">
            <w:pPr>
              <w:ind w:left="-65" w:right="-107" w:hanging="28"/>
              <w:jc w:val="center"/>
            </w:pPr>
            <w:r w:rsidRPr="009032A9">
              <w:t>Электрон.</w:t>
            </w:r>
          </w:p>
        </w:tc>
        <w:tc>
          <w:tcPr>
            <w:tcW w:w="2523" w:type="dxa"/>
          </w:tcPr>
          <w:p w:rsidR="00B12DFF" w:rsidRPr="009032A9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r w:rsidRPr="009032A9">
              <w:rPr>
                <w:sz w:val="24"/>
                <w:szCs w:val="24"/>
              </w:rPr>
              <w:t>Инженерный вестник Дона. [Электронный ресурс]: сетевой электрон</w:t>
            </w:r>
            <w:proofErr w:type="gramStart"/>
            <w:r w:rsidRPr="009032A9">
              <w:rPr>
                <w:sz w:val="24"/>
                <w:szCs w:val="24"/>
              </w:rPr>
              <w:t>.</w:t>
            </w:r>
            <w:proofErr w:type="gramEnd"/>
            <w:r w:rsidRPr="009032A9">
              <w:rPr>
                <w:sz w:val="24"/>
                <w:szCs w:val="24"/>
              </w:rPr>
              <w:t xml:space="preserve"> </w:t>
            </w:r>
            <w:proofErr w:type="gramStart"/>
            <w:r w:rsidRPr="009032A9">
              <w:rPr>
                <w:sz w:val="24"/>
                <w:szCs w:val="24"/>
              </w:rPr>
              <w:t>ж</w:t>
            </w:r>
            <w:proofErr w:type="gramEnd"/>
            <w:r w:rsidRPr="009032A9">
              <w:rPr>
                <w:sz w:val="24"/>
                <w:szCs w:val="24"/>
              </w:rPr>
              <w:t>урн. - 2019. - №</w:t>
            </w:r>
            <w:r>
              <w:rPr>
                <w:sz w:val="24"/>
                <w:szCs w:val="24"/>
              </w:rPr>
              <w:t>6</w:t>
            </w:r>
            <w:r w:rsidRPr="009032A9">
              <w:rPr>
                <w:sz w:val="24"/>
                <w:szCs w:val="24"/>
              </w:rPr>
              <w:t xml:space="preserve">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</w:t>
            </w:r>
            <w:r w:rsidRPr="009032A9">
              <w:rPr>
                <w:sz w:val="24"/>
                <w:szCs w:val="24"/>
              </w:rPr>
              <w:t xml:space="preserve"> с.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Режим доступа:</w:t>
            </w:r>
            <w:r>
              <w:rPr>
                <w:sz w:val="24"/>
                <w:szCs w:val="24"/>
              </w:rPr>
              <w:t xml:space="preserve"> </w:t>
            </w:r>
            <w:r w:rsidRPr="009032A9">
              <w:rPr>
                <w:sz w:val="24"/>
                <w:szCs w:val="24"/>
              </w:rPr>
              <w:t xml:space="preserve">http://www.ivdon.ru/ru/magazine/archive/N6y2019/6040.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Свидетельство о рег. средства массовой информации ЭЛ № ФС 77-27308. </w:t>
            </w:r>
            <w:r w:rsidRPr="009032A9">
              <w:rPr>
                <w:sz w:val="24"/>
                <w:szCs w:val="24"/>
                <w:lang w:eastAsia="ko-KR"/>
              </w:rPr>
              <w:t>–</w:t>
            </w:r>
            <w:r w:rsidRPr="009032A9">
              <w:rPr>
                <w:sz w:val="24"/>
                <w:szCs w:val="24"/>
              </w:rPr>
              <w:t xml:space="preserve"> № 1087 в перечне российских рецензируемых научных журналов ВАК, редакция март 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9032A9">
              <w:rPr>
                <w:bCs/>
              </w:rPr>
              <w:t>Костоглотов А. А., Агапов А.А.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9032A9" w:rsidRDefault="00B12DFF" w:rsidP="00CE1DC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05408B" w:rsidRDefault="00B12DFF" w:rsidP="00CE1DC9">
            <w:pPr>
              <w:ind w:right="-5"/>
              <w:jc w:val="both"/>
            </w:pPr>
            <w:r w:rsidRPr="00663382">
              <w:t>Синтез алгоритма оценки параметров движения с учетом структуры фазового пространства и анализ эффективности его реализации в системах контроля радиоэлектронной обстановки в условиях неопределенности</w:t>
            </w:r>
            <w:r>
              <w:t xml:space="preserve"> </w:t>
            </w:r>
            <w:r w:rsidRPr="004F7723">
              <w:t>(науч. статья)</w:t>
            </w:r>
          </w:p>
        </w:tc>
        <w:tc>
          <w:tcPr>
            <w:tcW w:w="879" w:type="dxa"/>
          </w:tcPr>
          <w:p w:rsidR="00B12DFF" w:rsidRPr="004F7723" w:rsidRDefault="00B12DFF" w:rsidP="00CE1DC9">
            <w:pPr>
              <w:ind w:left="-65" w:right="-107" w:hanging="28"/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05156C" w:rsidRDefault="00B12DFF" w:rsidP="00CE1DC9">
            <w:pPr>
              <w:ind w:left="-48" w:right="-32" w:hanging="14"/>
              <w:jc w:val="both"/>
            </w:pPr>
            <w:r w:rsidRPr="0005156C">
              <w:t xml:space="preserve">Радиотехника. </w:t>
            </w:r>
            <w:r w:rsidRPr="0005156C">
              <w:rPr>
                <w:lang w:eastAsia="ko-KR"/>
              </w:rPr>
              <w:t>–</w:t>
            </w:r>
            <w:r w:rsidRPr="0005156C">
              <w:t xml:space="preserve"> 2019. </w:t>
            </w:r>
            <w:r w:rsidRPr="0005156C">
              <w:rPr>
                <w:lang w:eastAsia="ko-KR"/>
              </w:rPr>
              <w:t>–</w:t>
            </w:r>
            <w:r w:rsidRPr="0005156C">
              <w:t xml:space="preserve"> № 7 (83). </w:t>
            </w:r>
            <w:r w:rsidRPr="0005156C">
              <w:rPr>
                <w:lang w:eastAsia="ko-KR"/>
              </w:rPr>
              <w:t>–</w:t>
            </w:r>
            <w:r w:rsidRPr="0005156C">
              <w:t xml:space="preserve"> С. 103</w:t>
            </w:r>
            <w:r w:rsidRPr="0005156C">
              <w:rPr>
                <w:lang w:eastAsia="ko-KR"/>
              </w:rPr>
              <w:t>–108</w:t>
            </w:r>
            <w:r w:rsidRPr="0005156C">
              <w:t xml:space="preserve">. </w:t>
            </w:r>
            <w:r w:rsidRPr="0005156C">
              <w:rPr>
                <w:lang w:eastAsia="ko-KR"/>
              </w:rPr>
              <w:t>–</w:t>
            </w:r>
            <w:r w:rsidRPr="0005156C">
              <w:t xml:space="preserve"> №1833 в перечне ведущих рецензируемых научных журналов ВАК, редакция март 2020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05156C">
              <w:rPr>
                <w:bCs/>
              </w:rPr>
              <w:t>Костоглотов А.А., Мурашев А.А.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05156C" w:rsidRDefault="00B12DFF" w:rsidP="00CE1DC9">
            <w:pPr>
              <w:pStyle w:val="a4"/>
              <w:tabs>
                <w:tab w:val="left" w:pos="1452"/>
              </w:tabs>
              <w:ind w:right="-107"/>
              <w:jc w:val="both"/>
              <w:rPr>
                <w:bCs/>
                <w:sz w:val="24"/>
                <w:szCs w:val="24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8B3136" w:rsidRDefault="00B12DFF" w:rsidP="00CE1DC9">
            <w:pPr>
              <w:jc w:val="both"/>
              <w:rPr>
                <w:lang w:val="en-US"/>
              </w:rPr>
            </w:pPr>
            <w:hyperlink r:id="rId37" w:tooltip="Показать сведения о документе" w:history="1">
              <w:r w:rsidRPr="008B3136">
                <w:rPr>
                  <w:lang w:val="en-US"/>
                </w:rPr>
                <w:t>Method of synthesis of multi-mode control under the expected uncertainty using the analysis of the phase-space decomposition on the basis of the generalized power maximum condition</w:t>
              </w:r>
            </w:hyperlink>
            <w:r w:rsidRPr="008B3136">
              <w:rPr>
                <w:lang w:val="en-US"/>
              </w:rPr>
              <w:t xml:space="preserve"> (</w:t>
            </w:r>
            <w:r w:rsidRPr="008B3136">
              <w:t>науч</w:t>
            </w:r>
            <w:r w:rsidRPr="008B3136">
              <w:rPr>
                <w:lang w:val="en-US"/>
              </w:rPr>
              <w:t xml:space="preserve">. </w:t>
            </w:r>
            <w:r w:rsidRPr="008B3136">
              <w:t>статья</w:t>
            </w:r>
            <w:r w:rsidRPr="008B3136">
              <w:rPr>
                <w:lang w:val="en-US"/>
              </w:rPr>
              <w:t xml:space="preserve"> </w:t>
            </w:r>
            <w:r w:rsidRPr="008B3136">
              <w:t>на</w:t>
            </w:r>
            <w:r w:rsidRPr="008B3136">
              <w:rPr>
                <w:lang w:val="en-US"/>
              </w:rPr>
              <w:t xml:space="preserve"> </w:t>
            </w:r>
            <w:r w:rsidRPr="008B3136">
              <w:t>англ</w:t>
            </w:r>
            <w:r w:rsidRPr="008B3136">
              <w:rPr>
                <w:lang w:val="en-US"/>
              </w:rPr>
              <w:t xml:space="preserve">. </w:t>
            </w:r>
            <w:r w:rsidRPr="008B3136">
              <w:t>яз</w:t>
            </w:r>
            <w:r w:rsidRPr="008B3136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8B3136" w:rsidRDefault="00B12DFF" w:rsidP="00CE1DC9">
            <w:pPr>
              <w:jc w:val="center"/>
            </w:pPr>
            <w:r w:rsidRPr="008B3136">
              <w:t>Электрон.</w:t>
            </w:r>
          </w:p>
        </w:tc>
        <w:tc>
          <w:tcPr>
            <w:tcW w:w="2523" w:type="dxa"/>
          </w:tcPr>
          <w:p w:rsidR="00B12DFF" w:rsidRPr="008B3136" w:rsidRDefault="00B12DFF" w:rsidP="005D3E19">
            <w:pPr>
              <w:jc w:val="both"/>
              <w:rPr>
                <w:lang w:val="en-US"/>
              </w:rPr>
            </w:pPr>
            <w:hyperlink r:id="rId38" w:tooltip="Показать сведения о названии источника" w:history="1">
              <w:r w:rsidRPr="008B3136">
                <w:rPr>
                  <w:lang w:val="en-US"/>
                </w:rPr>
                <w:t>AIP Conference Proceedings</w:t>
              </w:r>
            </w:hyperlink>
            <w:r w:rsidRPr="008B3136">
              <w:rPr>
                <w:lang w:val="en-US"/>
              </w:rPr>
              <w:t xml:space="preserve"> [</w:t>
            </w:r>
            <w:r w:rsidRPr="008B3136">
              <w:t>Электронный</w:t>
            </w:r>
            <w:r w:rsidRPr="008B3136">
              <w:rPr>
                <w:lang w:val="en-US"/>
              </w:rPr>
              <w:t xml:space="preserve"> </w:t>
            </w:r>
            <w:r w:rsidRPr="008B3136">
              <w:t>ресурс</w:t>
            </w:r>
            <w:r w:rsidRPr="008B3136">
              <w:rPr>
                <w:lang w:val="en-US"/>
              </w:rPr>
              <w:t>]. – 2019. – URL</w:t>
            </w:r>
            <w:r w:rsidRPr="008B3136">
              <w:rPr>
                <w:bCs/>
                <w:lang w:val="en-US"/>
              </w:rPr>
              <w:t xml:space="preserve">: </w:t>
            </w:r>
            <w:hyperlink r:id="rId39" w:history="1">
              <w:r w:rsidRPr="008B3136">
                <w:rPr>
                  <w:rStyle w:val="a9"/>
                  <w:lang w:val="en-US"/>
                </w:rPr>
                <w:t>https://aip.scitation.org/doi/abs/10.1063/1.5138398</w:t>
              </w:r>
            </w:hyperlink>
            <w:r w:rsidRPr="008B3136">
              <w:rPr>
                <w:bCs/>
                <w:lang w:val="en-US"/>
              </w:rPr>
              <w:t xml:space="preserve">. </w:t>
            </w:r>
            <w:r w:rsidRPr="008B3136">
              <w:rPr>
                <w:lang w:val="en-US" w:eastAsia="ko-KR"/>
              </w:rPr>
              <w:t>–</w:t>
            </w:r>
            <w:r w:rsidRPr="008B3136">
              <w:rPr>
                <w:bCs/>
                <w:lang w:val="en-US"/>
              </w:rPr>
              <w:t xml:space="preserve"> </w:t>
            </w:r>
            <w:r w:rsidRPr="008B3136">
              <w:rPr>
                <w:lang w:val="en-US"/>
              </w:rPr>
              <w:t>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hyperlink r:id="rId40" w:tooltip="Показать сведения об авторе" w:history="1">
              <w:r w:rsidRPr="008B3136">
                <w:rPr>
                  <w:lang w:val="en-US"/>
                </w:rPr>
                <w:t>Kostoglotov, A.A.</w:t>
              </w:r>
            </w:hyperlink>
            <w:r w:rsidRPr="008B3136">
              <w:rPr>
                <w:lang w:val="en-US"/>
              </w:rPr>
              <w:t xml:space="preserve">,  </w:t>
            </w:r>
            <w:hyperlink r:id="rId41" w:tooltip="Показать сведения об авторе" w:history="1">
              <w:r w:rsidRPr="008B3136">
                <w:rPr>
                  <w:lang w:val="en-US"/>
                </w:rPr>
                <w:t>Pugachev I.V.</w:t>
              </w:r>
            </w:hyperlink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8B3136" w:rsidRDefault="00B12DFF" w:rsidP="00CE1DC9">
            <w:pPr>
              <w:jc w:val="both"/>
              <w:rPr>
                <w:lang w:val="en-US"/>
              </w:rPr>
            </w:pPr>
          </w:p>
          <w:p w:rsidR="00B12DFF" w:rsidRPr="008B3136" w:rsidRDefault="00B12DFF" w:rsidP="00CE1DC9">
            <w:pPr>
              <w:jc w:val="center"/>
              <w:rPr>
                <w:lang w:val="en-US"/>
              </w:rPr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4B4789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8B3136" w:rsidRDefault="00B12DFF" w:rsidP="00CE1DC9">
            <w:pPr>
              <w:jc w:val="both"/>
              <w:rPr>
                <w:lang w:val="en-US"/>
              </w:rPr>
            </w:pPr>
            <w:hyperlink r:id="rId42" w:tooltip="Показать сведения о документе" w:history="1">
              <w:r w:rsidRPr="008B3136">
                <w:rPr>
                  <w:lang w:val="en-US"/>
                </w:rPr>
                <w:t>To the question of controls synthesis based on analysis of variation of extended functional on many functions of limited variation</w:t>
              </w:r>
            </w:hyperlink>
            <w:r w:rsidRPr="008B3136">
              <w:rPr>
                <w:lang w:val="en-US"/>
              </w:rPr>
              <w:t xml:space="preserve"> (</w:t>
            </w:r>
            <w:r w:rsidRPr="008B3136">
              <w:t>науч</w:t>
            </w:r>
            <w:r w:rsidRPr="008B3136">
              <w:rPr>
                <w:lang w:val="en-US"/>
              </w:rPr>
              <w:t xml:space="preserve">. </w:t>
            </w:r>
            <w:r w:rsidRPr="008B3136">
              <w:lastRenderedPageBreak/>
              <w:t>статья</w:t>
            </w:r>
            <w:r w:rsidRPr="008B3136">
              <w:rPr>
                <w:lang w:val="en-US"/>
              </w:rPr>
              <w:t xml:space="preserve"> </w:t>
            </w:r>
            <w:r w:rsidRPr="008B3136">
              <w:t>на</w:t>
            </w:r>
            <w:r w:rsidRPr="008B3136">
              <w:rPr>
                <w:lang w:val="en-US"/>
              </w:rPr>
              <w:t xml:space="preserve"> </w:t>
            </w:r>
            <w:r w:rsidRPr="008B3136">
              <w:t>англ</w:t>
            </w:r>
            <w:r w:rsidRPr="008B3136">
              <w:rPr>
                <w:lang w:val="en-US"/>
              </w:rPr>
              <w:t xml:space="preserve">. </w:t>
            </w:r>
            <w:r w:rsidRPr="008B3136">
              <w:t>яз</w:t>
            </w:r>
            <w:r w:rsidRPr="008B3136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8B3136" w:rsidRDefault="00B12DFF" w:rsidP="00CE1DC9">
            <w:pPr>
              <w:jc w:val="center"/>
            </w:pPr>
            <w:r w:rsidRPr="008B3136">
              <w:lastRenderedPageBreak/>
              <w:t>Электрон.</w:t>
            </w:r>
          </w:p>
        </w:tc>
        <w:tc>
          <w:tcPr>
            <w:tcW w:w="2523" w:type="dxa"/>
          </w:tcPr>
          <w:p w:rsidR="00B12DFF" w:rsidRPr="008B3136" w:rsidRDefault="00B12DFF" w:rsidP="005D3E19">
            <w:pPr>
              <w:jc w:val="both"/>
              <w:rPr>
                <w:lang w:val="en-US"/>
              </w:rPr>
            </w:pPr>
            <w:hyperlink r:id="rId43" w:tooltip="Показать сведения о названии источника" w:history="1">
              <w:r w:rsidRPr="008B3136">
                <w:rPr>
                  <w:lang w:val="en-US"/>
                </w:rPr>
                <w:t>AIP Conference Proceedings</w:t>
              </w:r>
            </w:hyperlink>
            <w:r w:rsidRPr="008B3136">
              <w:rPr>
                <w:lang w:val="en-US"/>
              </w:rPr>
              <w:t xml:space="preserve"> [</w:t>
            </w:r>
            <w:r w:rsidRPr="008B3136">
              <w:t>Электронный</w:t>
            </w:r>
            <w:r w:rsidRPr="008B3136">
              <w:rPr>
                <w:lang w:val="en-US"/>
              </w:rPr>
              <w:t xml:space="preserve"> </w:t>
            </w:r>
            <w:r w:rsidRPr="008B3136">
              <w:t>ресурс</w:t>
            </w:r>
            <w:r w:rsidRPr="008B3136">
              <w:rPr>
                <w:lang w:val="en-US"/>
              </w:rPr>
              <w:t>]. – 2019. – URL</w:t>
            </w:r>
            <w:r w:rsidRPr="008B3136">
              <w:rPr>
                <w:bCs/>
                <w:lang w:val="en-US"/>
              </w:rPr>
              <w:t xml:space="preserve">: </w:t>
            </w:r>
            <w:hyperlink r:id="rId44" w:history="1">
              <w:r w:rsidRPr="008B3136">
                <w:rPr>
                  <w:rStyle w:val="a9"/>
                  <w:bCs/>
                  <w:lang w:val="en-US"/>
                </w:rPr>
                <w:t>https://aip.scitation.org/doi/abs/10.1063/1.5138458</w:t>
              </w:r>
            </w:hyperlink>
            <w:r w:rsidRPr="008B3136">
              <w:rPr>
                <w:bCs/>
                <w:lang w:val="en-US"/>
              </w:rPr>
              <w:t xml:space="preserve">. </w:t>
            </w:r>
            <w:r w:rsidRPr="008B3136">
              <w:rPr>
                <w:lang w:val="en-US" w:eastAsia="ko-KR"/>
              </w:rPr>
              <w:t>–</w:t>
            </w:r>
            <w:r w:rsidRPr="008B3136">
              <w:rPr>
                <w:bCs/>
                <w:lang w:val="en-US"/>
              </w:rPr>
              <w:t xml:space="preserve"> </w:t>
            </w:r>
            <w:r w:rsidRPr="008B3136">
              <w:rPr>
                <w:lang w:val="en-US"/>
              </w:rPr>
              <w:t>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hyperlink r:id="rId45" w:tooltip="Показать сведения об авторе" w:history="1">
              <w:r w:rsidRPr="008B3136">
                <w:rPr>
                  <w:lang w:val="en-US"/>
                </w:rPr>
                <w:t>Andrashitov</w:t>
              </w:r>
              <w:r w:rsidRPr="00B12DFF">
                <w:rPr>
                  <w:lang w:val="en-US"/>
                </w:rPr>
                <w:t xml:space="preserve"> </w:t>
              </w:r>
              <w:r w:rsidRPr="008B3136">
                <w:rPr>
                  <w:lang w:val="en-US"/>
                </w:rPr>
                <w:t>D</w:t>
              </w:r>
              <w:r w:rsidRPr="00B12DFF">
                <w:rPr>
                  <w:lang w:val="en-US"/>
                </w:rPr>
                <w:t>.</w:t>
              </w:r>
              <w:r w:rsidRPr="008B3136">
                <w:rPr>
                  <w:lang w:val="en-US"/>
                </w:rPr>
                <w:t>S</w:t>
              </w:r>
              <w:r w:rsidRPr="00B12DFF">
                <w:rPr>
                  <w:lang w:val="en-US"/>
                </w:rPr>
                <w:t>.</w:t>
              </w:r>
            </w:hyperlink>
            <w:r w:rsidRPr="00B12DFF">
              <w:rPr>
                <w:lang w:val="en-US"/>
              </w:rPr>
              <w:t xml:space="preserve">, </w:t>
            </w:r>
            <w:hyperlink r:id="rId46" w:tooltip="Показать сведения об авторе" w:history="1">
              <w:r w:rsidRPr="008B3136">
                <w:rPr>
                  <w:lang w:val="en-US"/>
                </w:rPr>
                <w:t>Kostoglotov</w:t>
              </w:r>
              <w:r w:rsidRPr="00B12DFF">
                <w:rPr>
                  <w:lang w:val="en-US"/>
                </w:rPr>
                <w:t xml:space="preserve"> </w:t>
              </w:r>
              <w:r w:rsidRPr="008B3136">
                <w:rPr>
                  <w:lang w:val="en-US"/>
                </w:rPr>
                <w:t>A</w:t>
              </w:r>
              <w:r w:rsidRPr="00B12DFF">
                <w:rPr>
                  <w:lang w:val="en-US"/>
                </w:rPr>
                <w:t>.</w:t>
              </w:r>
              <w:r w:rsidRPr="008B3136">
                <w:rPr>
                  <w:lang w:val="en-US"/>
                </w:rPr>
                <w:t>A</w:t>
              </w:r>
              <w:r w:rsidRPr="00B12DFF">
                <w:rPr>
                  <w:lang w:val="en-US"/>
                </w:rPr>
                <w:t>.</w:t>
              </w:r>
            </w:hyperlink>
            <w:r w:rsidRPr="00B12DFF">
              <w:rPr>
                <w:lang w:val="en-US"/>
              </w:rPr>
              <w:t xml:space="preserve">, </w:t>
            </w:r>
            <w:r w:rsidRPr="008B3136">
              <w:rPr>
                <w:lang w:val="en-US"/>
              </w:rPr>
              <w:t>Goncharov</w:t>
            </w:r>
            <w:r w:rsidRPr="00B12DFF">
              <w:rPr>
                <w:lang w:val="en-US"/>
              </w:rPr>
              <w:t xml:space="preserve"> </w:t>
            </w:r>
            <w:r w:rsidRPr="008B3136">
              <w:rPr>
                <w:lang w:val="en-US"/>
              </w:rPr>
              <w:t>A</w:t>
            </w:r>
            <w:r w:rsidRPr="00B12DFF">
              <w:rPr>
                <w:lang w:val="en-US"/>
              </w:rPr>
              <w:t>.</w:t>
            </w:r>
            <w:r w:rsidRPr="008B3136">
              <w:rPr>
                <w:lang w:val="en-US"/>
              </w:rPr>
              <w:t>V</w:t>
            </w:r>
            <w:r w:rsidRPr="00B12DFF">
              <w:rPr>
                <w:lang w:val="en-US"/>
              </w:rPr>
              <w:t>.,</w:t>
            </w:r>
            <w:r w:rsidRPr="008B3136">
              <w:rPr>
                <w:lang w:val="en-US"/>
              </w:rPr>
              <w:t> </w:t>
            </w:r>
            <w:hyperlink r:id="rId47" w:tooltip="Показать сведения об авторе" w:history="1">
              <w:r w:rsidRPr="008B3136">
                <w:rPr>
                  <w:lang w:val="en-US"/>
                </w:rPr>
                <w:t>Pavlova</w:t>
              </w:r>
              <w:r w:rsidRPr="00B12DFF">
                <w:rPr>
                  <w:lang w:val="en-US"/>
                </w:rPr>
                <w:t xml:space="preserve"> </w:t>
              </w:r>
              <w:r w:rsidRPr="008B3136">
                <w:rPr>
                  <w:lang w:val="en-US"/>
                </w:rPr>
                <w:t>I</w:t>
              </w:r>
              <w:r w:rsidRPr="00B12DFF">
                <w:rPr>
                  <w:lang w:val="en-US"/>
                </w:rPr>
                <w:t>.</w:t>
              </w:r>
              <w:r w:rsidRPr="008B3136">
                <w:rPr>
                  <w:lang w:val="en-US"/>
                </w:rPr>
                <w:t>V</w:t>
              </w:r>
              <w:r w:rsidRPr="00B12DFF">
                <w:rPr>
                  <w:lang w:val="en-US"/>
                </w:rPr>
                <w:t>.</w:t>
              </w:r>
            </w:hyperlink>
            <w:r w:rsidRPr="00B12DFF">
              <w:rPr>
                <w:lang w:val="en-US"/>
              </w:rPr>
              <w:t>,</w:t>
            </w:r>
            <w:r w:rsidRPr="008B3136">
              <w:rPr>
                <w:lang w:val="en-US"/>
              </w:rPr>
              <w:t> </w:t>
            </w:r>
            <w:hyperlink r:id="rId48" w:tooltip="Показать сведения об авторе" w:history="1">
              <w:r w:rsidRPr="008B3136">
                <w:rPr>
                  <w:lang w:val="en-US"/>
                </w:rPr>
                <w:t>Eroshenko</w:t>
              </w:r>
              <w:r w:rsidRPr="00B12DFF">
                <w:rPr>
                  <w:lang w:val="en-US"/>
                </w:rPr>
                <w:t xml:space="preserve"> </w:t>
              </w:r>
              <w:r w:rsidRPr="008B3136">
                <w:rPr>
                  <w:lang w:val="en-US"/>
                </w:rPr>
                <w:t>A</w:t>
              </w:r>
              <w:r w:rsidRPr="00B12DFF">
                <w:rPr>
                  <w:lang w:val="en-US"/>
                </w:rPr>
                <w:t>.</w:t>
              </w:r>
              <w:r w:rsidRPr="008B3136">
                <w:rPr>
                  <w:lang w:val="en-US"/>
                </w:rPr>
                <w:t>A</w:t>
              </w:r>
              <w:r w:rsidRPr="00B12DFF">
                <w:rPr>
                  <w:lang w:val="en-US"/>
                </w:rPr>
                <w:t>.</w:t>
              </w:r>
            </w:hyperlink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lastRenderedPageBreak/>
              <w:t>Лазаренко С.В.</w:t>
            </w:r>
          </w:p>
          <w:p w:rsidR="00B12DFF" w:rsidRPr="00B12DFF" w:rsidRDefault="00B12DFF" w:rsidP="00CE1DC9">
            <w:pPr>
              <w:jc w:val="both"/>
              <w:rPr>
                <w:lang w:val="en-US"/>
              </w:rPr>
            </w:pPr>
          </w:p>
        </w:tc>
      </w:tr>
      <w:tr w:rsidR="00B12DFF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B12DFF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8B3136" w:rsidRDefault="00B12DFF" w:rsidP="00CE1DC9">
            <w:pPr>
              <w:jc w:val="both"/>
              <w:rPr>
                <w:lang w:val="en-US"/>
              </w:rPr>
            </w:pPr>
            <w:hyperlink r:id="rId49" w:tooltip="Показать сведения о документе" w:history="1">
              <w:r w:rsidRPr="008B3136">
                <w:rPr>
                  <w:lang w:val="en-US"/>
                </w:rPr>
                <w:t>Synthesis of Controls for Nonlinear Multiply Connected Inertial Systems Using Variational Principles</w:t>
              </w:r>
            </w:hyperlink>
            <w:r w:rsidRPr="008B3136">
              <w:rPr>
                <w:lang w:val="en-US"/>
              </w:rPr>
              <w:t xml:space="preserve"> (</w:t>
            </w:r>
            <w:r w:rsidRPr="008B3136">
              <w:t>науч</w:t>
            </w:r>
            <w:r w:rsidRPr="008B3136">
              <w:rPr>
                <w:lang w:val="en-US"/>
              </w:rPr>
              <w:t xml:space="preserve">. </w:t>
            </w:r>
            <w:r w:rsidRPr="008B3136">
              <w:t>статья</w:t>
            </w:r>
            <w:r w:rsidRPr="008B3136">
              <w:rPr>
                <w:lang w:val="en-US"/>
              </w:rPr>
              <w:t xml:space="preserve"> </w:t>
            </w:r>
            <w:r w:rsidRPr="008B3136">
              <w:t>на</w:t>
            </w:r>
            <w:r w:rsidRPr="008B3136">
              <w:rPr>
                <w:lang w:val="en-US"/>
              </w:rPr>
              <w:t xml:space="preserve"> </w:t>
            </w:r>
            <w:r w:rsidRPr="008B3136">
              <w:t>англ</w:t>
            </w:r>
            <w:r w:rsidRPr="008B3136">
              <w:rPr>
                <w:lang w:val="en-US"/>
              </w:rPr>
              <w:t xml:space="preserve">. </w:t>
            </w:r>
            <w:r w:rsidRPr="008B3136">
              <w:t>яз</w:t>
            </w:r>
            <w:r w:rsidRPr="008B3136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8B3136" w:rsidRDefault="00B12DFF" w:rsidP="00CE1DC9">
            <w:pPr>
              <w:jc w:val="center"/>
              <w:rPr>
                <w:lang w:val="en-US"/>
              </w:rPr>
            </w:pPr>
            <w:r w:rsidRPr="008B3136">
              <w:t>Электрон.</w:t>
            </w:r>
          </w:p>
        </w:tc>
        <w:tc>
          <w:tcPr>
            <w:tcW w:w="2523" w:type="dxa"/>
          </w:tcPr>
          <w:p w:rsidR="00B12DFF" w:rsidRPr="008B3136" w:rsidRDefault="00B12DFF" w:rsidP="005D3E19">
            <w:pPr>
              <w:jc w:val="both"/>
              <w:rPr>
                <w:lang w:val="en-US"/>
              </w:rPr>
            </w:pPr>
            <w:r w:rsidRPr="008B3136">
              <w:rPr>
                <w:lang w:val="en-US"/>
              </w:rPr>
              <w:t>International Multi-Conference on Industrial Engineering and Modern Technologies [</w:t>
            </w:r>
            <w:r w:rsidRPr="008B3136">
              <w:t>Электронный</w:t>
            </w:r>
            <w:r w:rsidRPr="008B3136">
              <w:rPr>
                <w:lang w:val="en-US"/>
              </w:rPr>
              <w:t xml:space="preserve"> </w:t>
            </w:r>
            <w:r w:rsidRPr="008B3136">
              <w:t>ресурс</w:t>
            </w:r>
            <w:r w:rsidRPr="008B3136">
              <w:rPr>
                <w:lang w:val="en-US"/>
              </w:rPr>
              <w:t>]. – 2019. URL</w:t>
            </w:r>
            <w:r w:rsidRPr="008B3136">
              <w:rPr>
                <w:bCs/>
                <w:lang w:val="en-US"/>
              </w:rPr>
              <w:t xml:space="preserve">: </w:t>
            </w:r>
            <w:hyperlink r:id="rId50" w:history="1">
              <w:r w:rsidRPr="008B3136">
                <w:rPr>
                  <w:rStyle w:val="a9"/>
                  <w:bCs/>
                  <w:lang w:val="en-US"/>
                </w:rPr>
                <w:t>https://ieeexplore.ieee.org/document/8934185</w:t>
              </w:r>
            </w:hyperlink>
            <w:r w:rsidRPr="008B3136">
              <w:rPr>
                <w:bCs/>
                <w:lang w:val="en-US"/>
              </w:rPr>
              <w:t xml:space="preserve">. </w:t>
            </w:r>
            <w:r w:rsidRPr="008B3136">
              <w:rPr>
                <w:lang w:val="en-US" w:eastAsia="ko-KR"/>
              </w:rPr>
              <w:t>–</w:t>
            </w:r>
            <w:r w:rsidRPr="008B3136">
              <w:rPr>
                <w:bCs/>
                <w:lang w:val="en-US"/>
              </w:rPr>
              <w:t xml:space="preserve"> </w:t>
            </w:r>
            <w:r w:rsidRPr="008B3136">
              <w:rPr>
                <w:lang w:val="en-US"/>
              </w:rPr>
              <w:t>Scopus</w:t>
            </w:r>
            <w:r w:rsidRPr="008B3136">
              <w:t>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jc w:val="both"/>
              <w:rPr>
                <w:lang w:val="en-US"/>
              </w:rPr>
            </w:pPr>
            <w:hyperlink r:id="rId51" w:tooltip="Показать сведения об авторе" w:history="1">
              <w:r w:rsidRPr="008B3136">
                <w:rPr>
                  <w:lang w:val="en-US"/>
                </w:rPr>
                <w:t>Kostoglotov A.</w:t>
              </w:r>
            </w:hyperlink>
            <w:r w:rsidRPr="008B3136">
              <w:rPr>
                <w:lang w:val="en-US"/>
              </w:rPr>
              <w:t>,</w:t>
            </w:r>
            <w:r w:rsidRPr="002E40E7">
              <w:rPr>
                <w:lang w:val="en-US"/>
              </w:rPr>
              <w:t xml:space="preserve"> </w:t>
            </w:r>
            <w:hyperlink r:id="rId52" w:tooltip="Показать сведения об авторе" w:history="1">
              <w:r w:rsidRPr="008B3136">
                <w:rPr>
                  <w:lang w:val="en-US"/>
                </w:rPr>
                <w:t>Andrashitov D.</w:t>
              </w:r>
            </w:hyperlink>
            <w:r w:rsidR="002E40E7" w:rsidRPr="002E40E7">
              <w:rPr>
                <w:lang w:val="en-US"/>
              </w:rPr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>
              <w:t>Лазаренко</w:t>
            </w:r>
            <w:r w:rsidRPr="002E40E7">
              <w:rPr>
                <w:lang w:val="en-US"/>
              </w:rPr>
              <w:t xml:space="preserve"> </w:t>
            </w:r>
            <w:r>
              <w:t>С</w:t>
            </w:r>
            <w:r w:rsidRPr="002E40E7">
              <w:rPr>
                <w:lang w:val="en-US"/>
              </w:rPr>
              <w:t>.</w:t>
            </w:r>
            <w:r>
              <w:t>В</w:t>
            </w:r>
            <w:r w:rsidRPr="002E40E7">
              <w:rPr>
                <w:lang w:val="en-US"/>
              </w:rPr>
              <w:t>.</w:t>
            </w:r>
          </w:p>
          <w:p w:rsidR="00B12DFF" w:rsidRPr="008B3136" w:rsidRDefault="00B12DFF" w:rsidP="00CE1DC9">
            <w:pPr>
              <w:jc w:val="center"/>
              <w:rPr>
                <w:lang w:val="en-US"/>
              </w:rPr>
            </w:pPr>
          </w:p>
        </w:tc>
      </w:tr>
      <w:tr w:rsidR="00B12DFF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2E40E7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8B3136" w:rsidRDefault="00B12DFF" w:rsidP="00CE1DC9">
            <w:pPr>
              <w:jc w:val="both"/>
              <w:rPr>
                <w:lang w:val="en-US"/>
              </w:rPr>
            </w:pPr>
            <w:hyperlink r:id="rId53" w:tooltip="Показать сведения о документе" w:history="1">
              <w:r w:rsidRPr="008B3136">
                <w:rPr>
                  <w:lang w:val="en-US"/>
                </w:rPr>
                <w:t>Synthesis of Multimode Regulators Based on the Decomposition of the Control Space Using the Maximum Condition of the Generalized Power Function</w:t>
              </w:r>
            </w:hyperlink>
          </w:p>
          <w:p w:rsidR="00B12DFF" w:rsidRPr="008B3136" w:rsidRDefault="00B12DFF" w:rsidP="00CE1DC9">
            <w:pPr>
              <w:jc w:val="both"/>
            </w:pPr>
            <w:r w:rsidRPr="008B3136">
              <w:rPr>
                <w:lang w:val="en-US"/>
              </w:rPr>
              <w:t xml:space="preserve"> </w:t>
            </w:r>
            <w:r w:rsidRPr="008B3136">
              <w:t>(науч. статья на англ. яз.)</w:t>
            </w:r>
          </w:p>
        </w:tc>
        <w:tc>
          <w:tcPr>
            <w:tcW w:w="879" w:type="dxa"/>
          </w:tcPr>
          <w:p w:rsidR="00B12DFF" w:rsidRPr="008B3136" w:rsidRDefault="00B12DFF" w:rsidP="00CE1DC9">
            <w:pPr>
              <w:jc w:val="center"/>
            </w:pPr>
            <w:r w:rsidRPr="008B3136">
              <w:t>Электрон.</w:t>
            </w:r>
          </w:p>
        </w:tc>
        <w:tc>
          <w:tcPr>
            <w:tcW w:w="2523" w:type="dxa"/>
          </w:tcPr>
          <w:p w:rsidR="00B12DFF" w:rsidRPr="008B3136" w:rsidRDefault="00B12DFF" w:rsidP="00CE1DC9">
            <w:pPr>
              <w:jc w:val="both"/>
              <w:rPr>
                <w:lang w:val="en-US"/>
              </w:rPr>
            </w:pPr>
            <w:r w:rsidRPr="008B3136">
              <w:rPr>
                <w:lang w:val="en-US"/>
              </w:rPr>
              <w:t>International Multi-Conference on Industrial Engineering and Modern Technologies [</w:t>
            </w:r>
            <w:r w:rsidRPr="008B3136">
              <w:t>Электронный</w:t>
            </w:r>
            <w:r w:rsidRPr="008B3136">
              <w:rPr>
                <w:lang w:val="en-US"/>
              </w:rPr>
              <w:t xml:space="preserve"> </w:t>
            </w:r>
            <w:r w:rsidRPr="008B3136">
              <w:t>ресурс</w:t>
            </w:r>
            <w:r w:rsidRPr="008B3136">
              <w:rPr>
                <w:lang w:val="en-US"/>
              </w:rPr>
              <w:t>]. – 2019. URL</w:t>
            </w:r>
            <w:r w:rsidRPr="008B3136">
              <w:rPr>
                <w:bCs/>
                <w:lang w:val="en-US"/>
              </w:rPr>
              <w:t xml:space="preserve">: https://ieeexplore.ieee.org/document/8934185. </w:t>
            </w:r>
            <w:r w:rsidRPr="008B3136">
              <w:rPr>
                <w:lang w:val="en-US" w:eastAsia="ko-KR"/>
              </w:rPr>
              <w:t>–</w:t>
            </w:r>
            <w:r w:rsidRPr="008B3136">
              <w:rPr>
                <w:bCs/>
                <w:lang w:val="en-US"/>
              </w:rPr>
              <w:t xml:space="preserve"> </w:t>
            </w:r>
            <w:r w:rsidRPr="008B3136">
              <w:rPr>
                <w:lang w:val="en-US"/>
              </w:rPr>
              <w:t>Scopus.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hyperlink r:id="rId54" w:tooltip="Показать сведения об авторе" w:history="1">
              <w:r w:rsidRPr="008B3136">
                <w:rPr>
                  <w:lang w:val="en-US"/>
                </w:rPr>
                <w:t>Kostoglotov A.</w:t>
              </w:r>
            </w:hyperlink>
            <w:r w:rsidRPr="008B3136">
              <w:rPr>
                <w:lang w:val="en-US"/>
              </w:rPr>
              <w:t>,</w:t>
            </w:r>
            <w:r w:rsidRPr="002E40E7">
              <w:rPr>
                <w:lang w:val="en-US"/>
              </w:rPr>
              <w:t xml:space="preserve"> </w:t>
            </w:r>
            <w:r w:rsidRPr="008B3136">
              <w:rPr>
                <w:lang w:val="en-US"/>
              </w:rPr>
              <w:t>Agapov A.</w:t>
            </w:r>
            <w:r w:rsidR="002E40E7" w:rsidRPr="002E40E7">
              <w:rPr>
                <w:lang w:val="en-US"/>
              </w:rPr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>
              <w:t>Лазаренко</w:t>
            </w:r>
            <w:r w:rsidRPr="002E40E7">
              <w:rPr>
                <w:lang w:val="en-US"/>
              </w:rPr>
              <w:t xml:space="preserve"> </w:t>
            </w:r>
            <w:r>
              <w:t>С</w:t>
            </w:r>
            <w:r w:rsidRPr="002E40E7">
              <w:rPr>
                <w:lang w:val="en-US"/>
              </w:rPr>
              <w:t>.</w:t>
            </w:r>
            <w:r>
              <w:t>В</w:t>
            </w:r>
            <w:r w:rsidRPr="002E40E7">
              <w:rPr>
                <w:lang w:val="en-US"/>
              </w:rPr>
              <w:t>.</w:t>
            </w:r>
          </w:p>
          <w:p w:rsidR="00B12DFF" w:rsidRPr="008B3136" w:rsidRDefault="00B12DFF" w:rsidP="00CE1DC9">
            <w:pPr>
              <w:jc w:val="both"/>
              <w:rPr>
                <w:lang w:val="en-US"/>
              </w:rPr>
            </w:pPr>
          </w:p>
          <w:p w:rsidR="00B12DFF" w:rsidRPr="008B3136" w:rsidRDefault="00B12DFF" w:rsidP="00CE1DC9">
            <w:pPr>
              <w:jc w:val="center"/>
              <w:rPr>
                <w:lang w:val="en-US"/>
              </w:rPr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2E40E7" w:rsidRDefault="00B12DFF" w:rsidP="00CE1DC9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135" w:type="dxa"/>
          </w:tcPr>
          <w:p w:rsidR="00B12DFF" w:rsidRPr="004F7723" w:rsidRDefault="00B12DFF" w:rsidP="00CE1DC9">
            <w:pPr>
              <w:jc w:val="both"/>
            </w:pPr>
            <w:r w:rsidRPr="0018763D">
              <w:t>Решение задачи наведения на движущуюся цель с использованием объединенного принципа максимума</w:t>
            </w:r>
            <w:r>
              <w:t xml:space="preserve"> </w:t>
            </w:r>
            <w:r w:rsidRPr="004F7723">
              <w:t>(науч. статья)</w:t>
            </w:r>
          </w:p>
        </w:tc>
        <w:tc>
          <w:tcPr>
            <w:tcW w:w="879" w:type="dxa"/>
          </w:tcPr>
          <w:p w:rsidR="00B12DFF" w:rsidRPr="004F7723" w:rsidRDefault="00B12DFF" w:rsidP="00CE1DC9">
            <w:pPr>
              <w:jc w:val="center"/>
            </w:pPr>
            <w:r w:rsidRPr="004F7723">
              <w:t>Печ.</w:t>
            </w:r>
          </w:p>
        </w:tc>
        <w:tc>
          <w:tcPr>
            <w:tcW w:w="2523" w:type="dxa"/>
          </w:tcPr>
          <w:p w:rsidR="00B12DFF" w:rsidRPr="004B4789" w:rsidRDefault="00B12DFF" w:rsidP="00CE1DC9">
            <w:pPr>
              <w:pStyle w:val="aa"/>
              <w:ind w:left="-48" w:right="-32" w:hanging="14"/>
              <w:jc w:val="both"/>
              <w:rPr>
                <w:sz w:val="24"/>
                <w:szCs w:val="24"/>
              </w:rPr>
            </w:pPr>
            <w:proofErr w:type="gramStart"/>
            <w:r w:rsidRPr="0018763D">
              <w:rPr>
                <w:sz w:val="24"/>
                <w:szCs w:val="24"/>
              </w:rPr>
              <w:t>Радиолокация, навигация, связь: материалы XXV Международной науч.-техн. конф., посвященной 160-летию со дня рождения А.С. Попова, 18 апр. 2019 г. / Воронежский государственный университет, АО "Концерн "Созвездие".</w:t>
            </w:r>
            <w:proofErr w:type="gramEnd"/>
            <w:r w:rsidRPr="0018763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Воронеж</w:t>
            </w:r>
            <w:proofErr w:type="gramStart"/>
            <w:r w:rsidRPr="0018763D">
              <w:rPr>
                <w:sz w:val="24"/>
                <w:szCs w:val="24"/>
              </w:rPr>
              <w:t xml:space="preserve">., </w:t>
            </w:r>
            <w:proofErr w:type="gramEnd"/>
            <w:r w:rsidRPr="001876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8763D">
              <w:rPr>
                <w:sz w:val="24"/>
                <w:szCs w:val="24"/>
              </w:rPr>
              <w:t xml:space="preserve">. – С. </w:t>
            </w:r>
            <w:r>
              <w:rPr>
                <w:sz w:val="24"/>
                <w:szCs w:val="24"/>
              </w:rPr>
              <w:t>113</w:t>
            </w:r>
            <w:r w:rsidRPr="001876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117</w:t>
            </w:r>
            <w:r w:rsidRPr="0018763D">
              <w:rPr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>
              <w:t>Костоглотов А.А., Кузнецов А.А., Жуков Ю.О.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4F7723" w:rsidRDefault="00B12DFF" w:rsidP="00CE1DC9">
            <w:pPr>
              <w:jc w:val="both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5316BB" w:rsidRDefault="00B12DFF" w:rsidP="00CE1DC9">
            <w:pPr>
              <w:jc w:val="both"/>
            </w:pPr>
            <w:hyperlink r:id="rId55" w:history="1">
              <w:r w:rsidRPr="005316BB">
                <w:t>Синтез управлений на множестве функций ограниченной вариации</w:t>
              </w:r>
            </w:hyperlink>
            <w:r w:rsidRPr="005316BB">
              <w:t xml:space="preserve">  (тез</w:t>
            </w:r>
            <w:proofErr w:type="gramStart"/>
            <w:r w:rsidRPr="005316BB">
              <w:t>.</w:t>
            </w:r>
            <w:proofErr w:type="gramEnd"/>
            <w:r w:rsidRPr="005316BB">
              <w:t xml:space="preserve"> </w:t>
            </w:r>
            <w:proofErr w:type="gramStart"/>
            <w:r w:rsidRPr="005316BB">
              <w:t>д</w:t>
            </w:r>
            <w:proofErr w:type="gramEnd"/>
            <w:r w:rsidRPr="005316BB">
              <w:t>окл. науч. конф.)</w:t>
            </w:r>
          </w:p>
        </w:tc>
        <w:tc>
          <w:tcPr>
            <w:tcW w:w="879" w:type="dxa"/>
          </w:tcPr>
          <w:p w:rsidR="00B12DFF" w:rsidRPr="005316BB" w:rsidRDefault="00B12DFF" w:rsidP="00CE1DC9">
            <w:pPr>
              <w:jc w:val="center"/>
            </w:pPr>
            <w:r w:rsidRPr="005316BB">
              <w:t>Электрон.</w:t>
            </w:r>
          </w:p>
        </w:tc>
        <w:tc>
          <w:tcPr>
            <w:tcW w:w="2523" w:type="dxa"/>
          </w:tcPr>
          <w:p w:rsidR="00B12DFF" w:rsidRPr="005316BB" w:rsidRDefault="00B12DFF" w:rsidP="005D3E19">
            <w:pPr>
              <w:jc w:val="both"/>
            </w:pPr>
            <w:hyperlink r:id="rId56" w:history="1">
              <w:r w:rsidRPr="005316BB">
                <w:t>Нейрокомпьютеры и их применение</w:t>
              </w:r>
            </w:hyperlink>
            <w:r w:rsidRPr="005316BB">
              <w:t> XVII:</w:t>
            </w:r>
            <w:proofErr w:type="gramStart"/>
            <w:r w:rsidRPr="005316BB">
              <w:t xml:space="preserve"> :</w:t>
            </w:r>
            <w:proofErr w:type="gramEnd"/>
            <w:r w:rsidRPr="005316BB">
              <w:t xml:space="preserve"> сб. ст. Всерос. науч.-техн. конф. </w:t>
            </w:r>
            <w:r w:rsidRPr="005316BB">
              <w:rPr>
                <w:lang w:eastAsia="ko-KR"/>
              </w:rPr>
              <w:t>– Москва</w:t>
            </w:r>
            <w:r w:rsidRPr="005316BB">
              <w:t xml:space="preserve">, 2019. [Электронный ресурс]. – </w:t>
            </w:r>
            <w:r w:rsidRPr="005316BB">
              <w:rPr>
                <w:lang w:val="en-US"/>
              </w:rPr>
              <w:t>URL</w:t>
            </w:r>
            <w:r w:rsidRPr="005316BB">
              <w:rPr>
                <w:bCs/>
              </w:rPr>
              <w:t>: http://www.it.mgppu.ru/action/tezisy-dokladov/.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5316BB">
              <w:t>Ерошенко А.А., Павлова И.В.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5316BB" w:rsidRDefault="00B12DFF" w:rsidP="00CE1DC9">
            <w:pPr>
              <w:jc w:val="both"/>
            </w:pPr>
          </w:p>
          <w:p w:rsidR="00B12DFF" w:rsidRPr="005316BB" w:rsidRDefault="00B12DFF" w:rsidP="00CE1DC9">
            <w:pPr>
              <w:jc w:val="center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5316BB" w:rsidRDefault="00B12DFF" w:rsidP="00CE1DC9">
            <w:pPr>
              <w:jc w:val="both"/>
            </w:pPr>
            <w:hyperlink r:id="rId57" w:history="1">
              <w:r w:rsidRPr="005316BB">
                <w:t>Интеллектуальный итеративный алгоритм обработки измерительной информации</w:t>
              </w:r>
            </w:hyperlink>
            <w:r w:rsidRPr="005316BB">
              <w:t xml:space="preserve"> (тез</w:t>
            </w:r>
            <w:proofErr w:type="gramStart"/>
            <w:r w:rsidRPr="005316BB">
              <w:t>.</w:t>
            </w:r>
            <w:proofErr w:type="gramEnd"/>
            <w:r w:rsidRPr="005316BB">
              <w:t xml:space="preserve"> </w:t>
            </w:r>
            <w:proofErr w:type="gramStart"/>
            <w:r w:rsidRPr="005316BB">
              <w:t>д</w:t>
            </w:r>
            <w:proofErr w:type="gramEnd"/>
            <w:r w:rsidRPr="005316BB">
              <w:t>окл. науч. конф.)</w:t>
            </w:r>
          </w:p>
        </w:tc>
        <w:tc>
          <w:tcPr>
            <w:tcW w:w="879" w:type="dxa"/>
          </w:tcPr>
          <w:p w:rsidR="00B12DFF" w:rsidRPr="005316BB" w:rsidRDefault="00B12DFF" w:rsidP="00CE1DC9">
            <w:pPr>
              <w:jc w:val="center"/>
            </w:pPr>
            <w:r w:rsidRPr="005316BB">
              <w:t>Электрон.</w:t>
            </w:r>
          </w:p>
        </w:tc>
        <w:tc>
          <w:tcPr>
            <w:tcW w:w="2523" w:type="dxa"/>
          </w:tcPr>
          <w:p w:rsidR="00B12DFF" w:rsidRPr="002E40E7" w:rsidRDefault="00B12DFF" w:rsidP="005D3E19">
            <w:pPr>
              <w:jc w:val="both"/>
            </w:pPr>
            <w:hyperlink r:id="rId58" w:history="1">
              <w:r w:rsidRPr="002E40E7">
                <w:t>Нейрокомпьютеры и их применение</w:t>
              </w:r>
            </w:hyperlink>
            <w:r w:rsidRPr="002E40E7">
              <w:t xml:space="preserve"> XVII: сб. ст. Всерос. науч.-техн. конф. </w:t>
            </w:r>
            <w:r w:rsidRPr="002E40E7">
              <w:rPr>
                <w:lang w:eastAsia="ko-KR"/>
              </w:rPr>
              <w:t>– Москва</w:t>
            </w:r>
            <w:r w:rsidRPr="002E40E7">
              <w:t xml:space="preserve">, 2019. [Электронный </w:t>
            </w:r>
            <w:r w:rsidRPr="002E40E7">
              <w:lastRenderedPageBreak/>
              <w:t xml:space="preserve">ресурс]. – </w:t>
            </w:r>
            <w:r w:rsidRPr="002E40E7">
              <w:rPr>
                <w:lang w:val="en-US"/>
              </w:rPr>
              <w:t>URL</w:t>
            </w:r>
            <w:r w:rsidRPr="002E40E7">
              <w:rPr>
                <w:bCs/>
              </w:rPr>
              <w:t>: http://www.it.mgppu.ru/action/tezisy-dokladov/.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</w:pPr>
            <w:r w:rsidRPr="002E40E7">
              <w:lastRenderedPageBreak/>
              <w:t>Салих Б.А., Гежа И.В.</w:t>
            </w:r>
            <w:r w:rsidR="002E40E7" w:rsidRPr="002E40E7"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</w:pPr>
            <w:r w:rsidRPr="002E40E7">
              <w:t>Лазаренко С.В.</w:t>
            </w:r>
          </w:p>
          <w:p w:rsidR="00B12DFF" w:rsidRPr="002E40E7" w:rsidRDefault="00B12DFF" w:rsidP="00CE1DC9">
            <w:pPr>
              <w:jc w:val="both"/>
            </w:pPr>
          </w:p>
          <w:p w:rsidR="00B12DFF" w:rsidRPr="002E40E7" w:rsidRDefault="00B12DFF" w:rsidP="00CE1DC9">
            <w:pPr>
              <w:jc w:val="center"/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863FF6" w:rsidRDefault="00B12DFF" w:rsidP="00CE1DC9">
            <w:pPr>
              <w:ind w:right="-5"/>
              <w:jc w:val="both"/>
              <w:rPr>
                <w:highlight w:val="yellow"/>
              </w:rPr>
            </w:pPr>
            <w:r w:rsidRPr="00482293">
              <w:t xml:space="preserve">Метод синтеза многорежимных управлений при априорной неопределенности с использованием анализа разбиения фазового пространства на основе условия максимума </w:t>
            </w:r>
            <w:r w:rsidRPr="009032A9">
              <w:t>обобщенной мощности (науч. статья)</w:t>
            </w:r>
          </w:p>
        </w:tc>
        <w:tc>
          <w:tcPr>
            <w:tcW w:w="879" w:type="dxa"/>
          </w:tcPr>
          <w:p w:rsidR="00B12DFF" w:rsidRPr="00863FF6" w:rsidRDefault="00B12DFF" w:rsidP="00CE1DC9">
            <w:pPr>
              <w:ind w:left="-65" w:right="-107" w:hanging="28"/>
              <w:jc w:val="center"/>
              <w:rPr>
                <w:highlight w:val="yellow"/>
              </w:rPr>
            </w:pPr>
            <w:r w:rsidRPr="006C3DD9">
              <w:t>Печ.</w:t>
            </w:r>
          </w:p>
        </w:tc>
        <w:tc>
          <w:tcPr>
            <w:tcW w:w="2523" w:type="dxa"/>
          </w:tcPr>
          <w:p w:rsidR="00B12DFF" w:rsidRPr="002E40E7" w:rsidRDefault="00B12DFF" w:rsidP="00CE1DC9">
            <w:pPr>
              <w:ind w:left="-48" w:right="-32" w:hanging="14"/>
              <w:jc w:val="both"/>
            </w:pPr>
            <w:r w:rsidRPr="002E40E7">
              <w:t xml:space="preserve">Нелинейный мир. -  2020. </w:t>
            </w:r>
            <w:r w:rsidRPr="002E40E7">
              <w:rPr>
                <w:lang w:eastAsia="ko-KR"/>
              </w:rPr>
              <w:t>–</w:t>
            </w:r>
            <w:r w:rsidRPr="002E40E7">
              <w:t xml:space="preserve"> №11. </w:t>
            </w:r>
            <w:r w:rsidRPr="002E40E7">
              <w:rPr>
                <w:lang w:eastAsia="ko-KR"/>
              </w:rPr>
              <w:t>–</w:t>
            </w:r>
            <w:r w:rsidRPr="002E40E7">
              <w:t xml:space="preserve"> С. 801</w:t>
            </w:r>
            <w:r w:rsidRPr="002E40E7">
              <w:rPr>
                <w:lang w:eastAsia="ko-KR"/>
              </w:rPr>
              <w:t>–</w:t>
            </w:r>
            <w:r w:rsidRPr="002E40E7">
              <w:t xml:space="preserve"> 809. </w:t>
            </w:r>
            <w:r w:rsidRPr="002E40E7">
              <w:rPr>
                <w:lang w:eastAsia="ko-KR"/>
              </w:rPr>
              <w:t>–</w:t>
            </w:r>
            <w:r w:rsidRPr="002E40E7">
              <w:t xml:space="preserve"> № 1407 в перечне российских рецензируемых научных журналов ВАК, действующем до 30.11.2015 г.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</w:pPr>
            <w:r w:rsidRPr="002E40E7">
              <w:rPr>
                <w:bCs/>
              </w:rPr>
              <w:t>Костоглотов А.А., Пугачев И.В.</w:t>
            </w:r>
            <w:r w:rsidR="002E40E7" w:rsidRPr="002E40E7">
              <w:t>,</w:t>
            </w:r>
          </w:p>
          <w:p w:rsidR="002E40E7" w:rsidRPr="002E40E7" w:rsidRDefault="002E40E7" w:rsidP="002E40E7">
            <w:pPr>
              <w:tabs>
                <w:tab w:val="left" w:pos="1452"/>
              </w:tabs>
              <w:jc w:val="both"/>
            </w:pPr>
            <w:r w:rsidRPr="002E40E7">
              <w:t>Лазаренко С.В.</w:t>
            </w:r>
          </w:p>
          <w:p w:rsidR="00B12DFF" w:rsidRPr="002E40E7" w:rsidRDefault="00B12DFF" w:rsidP="00CE1DC9">
            <w:pPr>
              <w:pStyle w:val="a4"/>
              <w:tabs>
                <w:tab w:val="left" w:pos="1452"/>
              </w:tabs>
              <w:ind w:right="-107"/>
              <w:jc w:val="both"/>
              <w:rPr>
                <w:bCs/>
                <w:sz w:val="24"/>
                <w:szCs w:val="24"/>
              </w:rPr>
            </w:pPr>
          </w:p>
        </w:tc>
      </w:tr>
      <w:tr w:rsidR="00B12DFF" w:rsidRPr="00E16FE3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AF76B2" w:rsidRDefault="00B12DFF" w:rsidP="00CE1DC9">
            <w:pPr>
              <w:jc w:val="both"/>
            </w:pPr>
            <w:r w:rsidRPr="00AF76B2">
              <w:t>Метод синтеза интеллектуальных управлений на основе анализа поведения динамических мер на гиперповерхности переключения в областях фазового пространства с нечеткими границами (науч. статья)</w:t>
            </w:r>
          </w:p>
        </w:tc>
        <w:tc>
          <w:tcPr>
            <w:tcW w:w="879" w:type="dxa"/>
          </w:tcPr>
          <w:p w:rsidR="00B12DFF" w:rsidRPr="00AF76B2" w:rsidRDefault="00B12DFF" w:rsidP="00CE1DC9">
            <w:pPr>
              <w:ind w:left="-65" w:right="-107" w:hanging="28"/>
              <w:jc w:val="center"/>
            </w:pPr>
            <w:r w:rsidRPr="00AF76B2">
              <w:t>Печ.</w:t>
            </w:r>
          </w:p>
        </w:tc>
        <w:tc>
          <w:tcPr>
            <w:tcW w:w="2523" w:type="dxa"/>
          </w:tcPr>
          <w:p w:rsidR="00B12DFF" w:rsidRPr="00AF76B2" w:rsidRDefault="00B12DFF" w:rsidP="00CE1DC9">
            <w:pPr>
              <w:pStyle w:val="ad"/>
              <w:jc w:val="both"/>
            </w:pPr>
            <w:r w:rsidRPr="00AF76B2">
              <w:t xml:space="preserve">Нейрокомпьютеры: разработка, применение. </w:t>
            </w:r>
            <w:r w:rsidRPr="00AF76B2">
              <w:rPr>
                <w:lang w:eastAsia="ko-KR"/>
              </w:rPr>
              <w:t xml:space="preserve">– </w:t>
            </w:r>
            <w:r w:rsidRPr="00AF76B2">
              <w:t xml:space="preserve">2020. </w:t>
            </w:r>
            <w:r w:rsidRPr="00AF76B2">
              <w:rPr>
                <w:lang w:eastAsia="ko-KR"/>
              </w:rPr>
              <w:t>–</w:t>
            </w:r>
            <w:r w:rsidRPr="00AF76B2">
              <w:t xml:space="preserve"> № 1. </w:t>
            </w:r>
            <w:r w:rsidRPr="00AF76B2">
              <w:rPr>
                <w:lang w:eastAsia="ko-KR"/>
              </w:rPr>
              <w:t>–</w:t>
            </w:r>
            <w:r w:rsidRPr="00AF76B2">
              <w:t xml:space="preserve"> С. 46-54. </w:t>
            </w:r>
            <w:r w:rsidRPr="00AF76B2">
              <w:rPr>
                <w:lang w:eastAsia="ko-KR"/>
              </w:rPr>
              <w:t>–</w:t>
            </w:r>
            <w:r w:rsidRPr="00AF76B2">
              <w:t xml:space="preserve"> № 1559 в перечне ведущих рецензируемых научных журналов ВАК</w:t>
            </w:r>
            <w:r>
              <w:t>, редакция</w:t>
            </w:r>
            <w:r w:rsidRPr="00AF76B2">
              <w:t xml:space="preserve"> </w:t>
            </w:r>
            <w:r>
              <w:t>март</w:t>
            </w:r>
            <w:r w:rsidRPr="00AF76B2">
              <w:t xml:space="preserve"> 2020 г.</w:t>
            </w:r>
          </w:p>
        </w:tc>
        <w:tc>
          <w:tcPr>
            <w:tcW w:w="2690" w:type="dxa"/>
          </w:tcPr>
          <w:p w:rsidR="002E40E7" w:rsidRDefault="00B12DFF" w:rsidP="002E40E7">
            <w:pPr>
              <w:tabs>
                <w:tab w:val="left" w:pos="1452"/>
              </w:tabs>
              <w:jc w:val="both"/>
            </w:pPr>
            <w:r w:rsidRPr="00AF76B2">
              <w:rPr>
                <w:bCs/>
              </w:rPr>
              <w:t>Андрашитов Д.С., Костоглотов А. А.</w:t>
            </w:r>
            <w:r w:rsidR="002E40E7"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AF76B2" w:rsidRDefault="00B12DFF" w:rsidP="00CE1DC9">
            <w:pPr>
              <w:pStyle w:val="a4"/>
              <w:tabs>
                <w:tab w:val="left" w:pos="1452"/>
              </w:tabs>
              <w:ind w:right="-107"/>
              <w:rPr>
                <w:bCs/>
                <w:sz w:val="24"/>
                <w:szCs w:val="24"/>
              </w:rPr>
            </w:pPr>
          </w:p>
          <w:p w:rsidR="00B12DFF" w:rsidRPr="00AF76B2" w:rsidRDefault="00B12DFF" w:rsidP="00CE1DC9">
            <w:pPr>
              <w:tabs>
                <w:tab w:val="left" w:pos="1452"/>
              </w:tabs>
              <w:ind w:right="-107"/>
            </w:pPr>
          </w:p>
        </w:tc>
      </w:tr>
      <w:tr w:rsidR="00B12DFF" w:rsidRPr="00B12DFF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B12DFF" w:rsidRPr="00D579DA" w:rsidRDefault="00B12DFF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B12DFF" w:rsidRPr="00CC3350" w:rsidRDefault="00B12DFF" w:rsidP="00CE1DC9">
            <w:pPr>
              <w:jc w:val="both"/>
              <w:rPr>
                <w:lang w:val="en-US"/>
              </w:rPr>
            </w:pPr>
            <w:hyperlink r:id="rId59" w:tooltip="Показать сведения о документе" w:history="1">
              <w:r w:rsidRPr="00230D60">
                <w:rPr>
                  <w:lang w:val="en-US"/>
                </w:rPr>
                <w:t xml:space="preserve">Algorithm for </w:t>
              </w:r>
              <w:r>
                <w:rPr>
                  <w:lang w:val="en-US"/>
                </w:rPr>
                <w:t>O</w:t>
              </w:r>
              <w:r w:rsidRPr="00230D60">
                <w:rPr>
                  <w:lang w:val="en-US"/>
                </w:rPr>
                <w:t xml:space="preserve">perational </w:t>
              </w:r>
              <w:r>
                <w:rPr>
                  <w:lang w:val="en-US"/>
                </w:rPr>
                <w:t>P</w:t>
              </w:r>
              <w:r w:rsidRPr="00230D60">
                <w:rPr>
                  <w:lang w:val="en-US"/>
                </w:rPr>
                <w:t xml:space="preserve">rocessing of </w:t>
              </w:r>
              <w:r>
                <w:rPr>
                  <w:lang w:val="en-US"/>
                </w:rPr>
                <w:t>R</w:t>
              </w:r>
              <w:r w:rsidRPr="00230D60">
                <w:rPr>
                  <w:lang w:val="en-US"/>
                </w:rPr>
                <w:t xml:space="preserve">adar </w:t>
              </w:r>
              <w:r>
                <w:rPr>
                  <w:lang w:val="en-US"/>
                </w:rPr>
                <w:t>I</w:t>
              </w:r>
              <w:r w:rsidRPr="00230D60">
                <w:rPr>
                  <w:lang w:val="en-US"/>
                </w:rPr>
                <w:t xml:space="preserve">nformation </w:t>
              </w:r>
              <w:r>
                <w:rPr>
                  <w:lang w:val="en-US"/>
                </w:rPr>
                <w:t>U</w:t>
              </w:r>
              <w:r w:rsidRPr="00230D60">
                <w:rPr>
                  <w:lang w:val="en-US"/>
                </w:rPr>
                <w:t xml:space="preserve">nder </w:t>
              </w:r>
              <w:r>
                <w:rPr>
                  <w:lang w:val="en-US"/>
                </w:rPr>
                <w:t>C</w:t>
              </w:r>
              <w:r w:rsidRPr="00230D60">
                <w:rPr>
                  <w:lang w:val="en-US"/>
                </w:rPr>
                <w:t xml:space="preserve">onditions of </w:t>
              </w:r>
              <w:r>
                <w:rPr>
                  <w:lang w:val="en-US"/>
                </w:rPr>
                <w:t>S</w:t>
              </w:r>
              <w:r w:rsidRPr="00230D60">
                <w:rPr>
                  <w:lang w:val="en-US"/>
                </w:rPr>
                <w:t xml:space="preserve">tructural </w:t>
              </w:r>
              <w:r>
                <w:rPr>
                  <w:lang w:val="en-US"/>
                </w:rPr>
                <w:t>U</w:t>
              </w:r>
              <w:r w:rsidRPr="00230D60">
                <w:rPr>
                  <w:lang w:val="en-US"/>
                </w:rPr>
                <w:t>ncertainty</w:t>
              </w:r>
            </w:hyperlink>
            <w:r w:rsidRPr="00230D60">
              <w:rPr>
                <w:lang w:val="en-US"/>
              </w:rPr>
              <w:t xml:space="preserve"> </w:t>
            </w:r>
            <w:r w:rsidRPr="004F7723">
              <w:rPr>
                <w:lang w:val="en-US"/>
              </w:rPr>
              <w:t>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B12DFF" w:rsidRPr="00230D60" w:rsidRDefault="00B12DFF" w:rsidP="00CE1DC9">
            <w:pPr>
              <w:jc w:val="center"/>
            </w:pPr>
            <w:r>
              <w:t>Печ.</w:t>
            </w:r>
          </w:p>
        </w:tc>
        <w:tc>
          <w:tcPr>
            <w:tcW w:w="2523" w:type="dxa"/>
          </w:tcPr>
          <w:p w:rsidR="00B12DFF" w:rsidRPr="00230D60" w:rsidRDefault="00B12DFF" w:rsidP="00CE1DC9">
            <w:pPr>
              <w:jc w:val="both"/>
              <w:rPr>
                <w:lang w:val="en-US"/>
              </w:rPr>
            </w:pPr>
            <w:hyperlink r:id="rId60" w:tooltip="Показать сведения о названии источника" w:history="1">
              <w:r w:rsidRPr="00230D60">
                <w:rPr>
                  <w:lang w:val="en-US"/>
                </w:rPr>
                <w:t>Systems and Technologies</w:t>
              </w:r>
            </w:hyperlink>
            <w:r w:rsidRPr="00CC3350">
              <w:rPr>
                <w:lang w:val="en-US"/>
              </w:rPr>
              <w:t xml:space="preserve">. </w:t>
            </w:r>
            <w:r>
              <w:rPr>
                <w:lang w:val="en-US"/>
              </w:rPr>
              <w:t>– 2020. – Vol. 154</w:t>
            </w:r>
            <w:r w:rsidRPr="001E3BEA">
              <w:rPr>
                <w:lang w:val="en-US"/>
              </w:rPr>
              <w:t xml:space="preserve">. – P. </w:t>
            </w:r>
            <w:r>
              <w:rPr>
                <w:lang w:val="en-US"/>
              </w:rPr>
              <w:t>563</w:t>
            </w:r>
            <w:r w:rsidRPr="001E3BEA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572</w:t>
            </w:r>
            <w:r w:rsidRPr="001E3BEA">
              <w:rPr>
                <w:lang w:val="en-US"/>
              </w:rPr>
              <w:t>.</w:t>
            </w:r>
            <w:r w:rsidRPr="00E30C17">
              <w:rPr>
                <w:lang w:val="en-US"/>
              </w:rPr>
              <w:t xml:space="preserve"> </w:t>
            </w:r>
            <w:r w:rsidRPr="00315950">
              <w:rPr>
                <w:lang w:val="en-US" w:eastAsia="ko-KR"/>
              </w:rPr>
              <w:t>–</w:t>
            </w:r>
            <w:r>
              <w:rPr>
                <w:lang w:val="en-US" w:eastAsia="ko-KR"/>
              </w:rPr>
              <w:t xml:space="preserve"> </w:t>
            </w:r>
            <w:r w:rsidRPr="004F7723">
              <w:rPr>
                <w:lang w:val="en-US"/>
              </w:rPr>
              <w:t>URL:</w:t>
            </w:r>
            <w:r w:rsidRPr="0083780C">
              <w:rPr>
                <w:lang w:val="en-US"/>
              </w:rPr>
              <w:t xml:space="preserve"> </w:t>
            </w:r>
            <w:r w:rsidRPr="00B86D75">
              <w:rPr>
                <w:lang w:val="en-US"/>
              </w:rPr>
              <w:t>https://link.springer.com/chapter/10.1007%2F978-981-13-9267-2_46</w:t>
            </w:r>
            <w:r w:rsidRPr="004F7723">
              <w:rPr>
                <w:lang w:val="en-US"/>
              </w:rPr>
              <w:t xml:space="preserve"> </w:t>
            </w:r>
            <w:r w:rsidRPr="00315950">
              <w:rPr>
                <w:lang w:val="en-US" w:eastAsia="ko-KR"/>
              </w:rPr>
              <w:t>–</w:t>
            </w:r>
            <w:r w:rsidRPr="0083780C">
              <w:rPr>
                <w:lang w:val="en-US" w:eastAsia="ko-KR"/>
              </w:rPr>
              <w:t xml:space="preserve"> </w:t>
            </w:r>
            <w:r w:rsidRPr="004F7723">
              <w:rPr>
                <w:lang w:val="en-US"/>
              </w:rPr>
              <w:t>Scopus</w:t>
            </w:r>
            <w:r w:rsidRPr="00315950">
              <w:rPr>
                <w:lang w:val="en-US"/>
              </w:rPr>
              <w:t>.</w:t>
            </w:r>
          </w:p>
        </w:tc>
        <w:tc>
          <w:tcPr>
            <w:tcW w:w="2690" w:type="dxa"/>
          </w:tcPr>
          <w:p w:rsidR="002E40E7" w:rsidRPr="002E40E7" w:rsidRDefault="00B12DFF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hyperlink r:id="rId61" w:tooltip="Показать сведения об авторе" w:history="1">
              <w:r w:rsidRPr="00230D60">
                <w:rPr>
                  <w:lang w:val="en-US"/>
                </w:rPr>
                <w:t>Kostoglotov A.</w:t>
              </w:r>
            </w:hyperlink>
            <w:r w:rsidRPr="00230D60">
              <w:rPr>
                <w:lang w:val="en-US"/>
              </w:rPr>
              <w:t>, </w:t>
            </w:r>
            <w:hyperlink r:id="rId62" w:tooltip="Показать сведения об авторе" w:history="1">
              <w:r w:rsidRPr="00230D60">
                <w:rPr>
                  <w:lang w:val="en-US"/>
                </w:rPr>
                <w:t>Hady R.</w:t>
              </w:r>
            </w:hyperlink>
            <w:r w:rsidRPr="00230D60">
              <w:rPr>
                <w:lang w:val="en-US"/>
              </w:rPr>
              <w:t>, </w:t>
            </w:r>
            <w:hyperlink r:id="rId63" w:tooltip="Показать сведения об авторе" w:history="1">
              <w:r w:rsidRPr="00230D60">
                <w:rPr>
                  <w:lang w:val="en-US"/>
                </w:rPr>
                <w:t>Gufan K.</w:t>
              </w:r>
            </w:hyperlink>
            <w:r w:rsidR="002E40E7" w:rsidRPr="002E40E7">
              <w:rPr>
                <w:lang w:val="en-US"/>
              </w:rPr>
              <w:t>,</w:t>
            </w:r>
          </w:p>
          <w:p w:rsidR="002E40E7" w:rsidRPr="00E16FE3" w:rsidRDefault="002E40E7" w:rsidP="002E40E7">
            <w:pPr>
              <w:tabs>
                <w:tab w:val="left" w:pos="1452"/>
              </w:tabs>
              <w:jc w:val="both"/>
            </w:pPr>
            <w:r>
              <w:t>Лазаренко С.В.</w:t>
            </w:r>
          </w:p>
          <w:p w:rsidR="00B12DFF" w:rsidRPr="00D21B10" w:rsidRDefault="00B12DFF" w:rsidP="00CE1DC9">
            <w:pPr>
              <w:rPr>
                <w:lang w:val="en-US"/>
              </w:rPr>
            </w:pPr>
          </w:p>
        </w:tc>
      </w:tr>
      <w:tr w:rsidR="002E40E7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2E40E7" w:rsidRPr="00D579DA" w:rsidRDefault="002E40E7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2E40E7" w:rsidRDefault="002E40E7" w:rsidP="00CE1DC9">
            <w:pPr>
              <w:jc w:val="both"/>
            </w:pPr>
            <w:r w:rsidRPr="002E40E7">
              <w:t>Метод квазиоптимального синтеза законов управления на основе редукции задачи Лагранжа к изопериметрической задаче с использованием асинхронного варьирования</w:t>
            </w:r>
          </w:p>
        </w:tc>
        <w:tc>
          <w:tcPr>
            <w:tcW w:w="879" w:type="dxa"/>
          </w:tcPr>
          <w:p w:rsidR="002E40E7" w:rsidRDefault="002E40E7" w:rsidP="00CE1DC9">
            <w:pPr>
              <w:jc w:val="center"/>
            </w:pPr>
            <w:r>
              <w:t>Печ.</w:t>
            </w:r>
          </w:p>
        </w:tc>
        <w:tc>
          <w:tcPr>
            <w:tcW w:w="2523" w:type="dxa"/>
          </w:tcPr>
          <w:p w:rsidR="002E40E7" w:rsidRDefault="002E40E7" w:rsidP="00CE1DC9">
            <w:pPr>
              <w:jc w:val="both"/>
            </w:pPr>
            <w:r w:rsidRPr="002E40E7">
              <w:t>Известия Российской академии наук. Теория и системы управления. 2021. Т. 6. № 6. С. 3-12.</w:t>
            </w:r>
          </w:p>
        </w:tc>
        <w:tc>
          <w:tcPr>
            <w:tcW w:w="2690" w:type="dxa"/>
          </w:tcPr>
          <w:p w:rsidR="002E40E7" w:rsidRDefault="002E40E7" w:rsidP="002E40E7">
            <w:pPr>
              <w:tabs>
                <w:tab w:val="left" w:pos="1452"/>
              </w:tabs>
              <w:jc w:val="both"/>
            </w:pPr>
            <w:r w:rsidRPr="002E40E7">
              <w:t>Костоглотов А.А., Лазаренко С.В.</w:t>
            </w:r>
          </w:p>
        </w:tc>
      </w:tr>
      <w:tr w:rsidR="002E40E7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2E40E7" w:rsidRPr="00D579DA" w:rsidRDefault="002E40E7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2E40E7" w:rsidRPr="002E40E7" w:rsidRDefault="002E40E7" w:rsidP="00CE1DC9">
            <w:pPr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 xml:space="preserve">Analysis of the possibility of intellectualization of algorithms for estimating the parameters of dynamic systems based on adaptive model of motion </w:t>
            </w:r>
            <w:r w:rsidRPr="004F7723">
              <w:rPr>
                <w:lang w:val="en-US"/>
              </w:rPr>
              <w:t>(</w:t>
            </w:r>
            <w:r w:rsidRPr="004F7723">
              <w:t>науч</w:t>
            </w:r>
            <w:r w:rsidRPr="004F7723">
              <w:rPr>
                <w:lang w:val="en-US"/>
              </w:rPr>
              <w:t xml:space="preserve">. </w:t>
            </w:r>
            <w:r w:rsidRPr="004F7723">
              <w:t>статья</w:t>
            </w:r>
            <w:r w:rsidRPr="004F7723">
              <w:rPr>
                <w:lang w:val="en-US"/>
              </w:rPr>
              <w:t xml:space="preserve"> </w:t>
            </w:r>
            <w:r w:rsidRPr="004F7723">
              <w:t>на</w:t>
            </w:r>
            <w:r w:rsidRPr="004F7723">
              <w:rPr>
                <w:lang w:val="en-US"/>
              </w:rPr>
              <w:t xml:space="preserve"> </w:t>
            </w:r>
            <w:r w:rsidRPr="004F7723">
              <w:t>англ</w:t>
            </w:r>
            <w:r w:rsidRPr="004F7723">
              <w:rPr>
                <w:lang w:val="en-US"/>
              </w:rPr>
              <w:t xml:space="preserve">. </w:t>
            </w:r>
            <w:r w:rsidRPr="004F7723">
              <w:t>яз</w:t>
            </w:r>
            <w:r w:rsidRPr="004F7723">
              <w:rPr>
                <w:lang w:val="en-US"/>
              </w:rPr>
              <w:t>.)</w:t>
            </w:r>
          </w:p>
        </w:tc>
        <w:tc>
          <w:tcPr>
            <w:tcW w:w="879" w:type="dxa"/>
          </w:tcPr>
          <w:p w:rsidR="002E40E7" w:rsidRPr="002E40E7" w:rsidRDefault="002E40E7" w:rsidP="00CE1DC9">
            <w:pPr>
              <w:jc w:val="center"/>
              <w:rPr>
                <w:lang w:val="en-US"/>
              </w:rPr>
            </w:pPr>
            <w:r>
              <w:t>Печ.</w:t>
            </w:r>
          </w:p>
        </w:tc>
        <w:tc>
          <w:tcPr>
            <w:tcW w:w="2523" w:type="dxa"/>
          </w:tcPr>
          <w:p w:rsidR="002E40E7" w:rsidRPr="002E40E7" w:rsidRDefault="002E40E7" w:rsidP="00CE1DC9">
            <w:pPr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 xml:space="preserve">Lecture Notes in Networks and Systems. 2022. Т. 330 LNNS. </w:t>
            </w:r>
            <w:proofErr w:type="gramStart"/>
            <w:r w:rsidRPr="002E40E7">
              <w:rPr>
                <w:lang w:val="en-US"/>
              </w:rPr>
              <w:t>С. 589</w:t>
            </w:r>
            <w:proofErr w:type="gramEnd"/>
            <w:r w:rsidRPr="002E40E7">
              <w:rPr>
                <w:lang w:val="en-US"/>
              </w:rPr>
              <w:t>-600.</w:t>
            </w:r>
          </w:p>
        </w:tc>
        <w:tc>
          <w:tcPr>
            <w:tcW w:w="2690" w:type="dxa"/>
          </w:tcPr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>Kostoglotov A.A., Penkov A.A., Pavlov V.M., Lazarenko S.V.</w:t>
            </w:r>
          </w:p>
        </w:tc>
      </w:tr>
      <w:tr w:rsidR="002E40E7" w:rsidRPr="002E40E7" w:rsidTr="00B12DFF">
        <w:tc>
          <w:tcPr>
            <w:tcW w:w="675" w:type="dxa"/>
            <w:tcMar>
              <w:left w:w="0" w:type="dxa"/>
              <w:right w:w="57" w:type="dxa"/>
            </w:tcMar>
          </w:tcPr>
          <w:p w:rsidR="002E40E7" w:rsidRPr="00D579DA" w:rsidRDefault="002E40E7" w:rsidP="00CE1D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35" w:type="dxa"/>
          </w:tcPr>
          <w:p w:rsidR="002E40E7" w:rsidRPr="002E40E7" w:rsidRDefault="002E40E7" w:rsidP="00CE1DC9">
            <w:pPr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>Development of a structurally fuzzy regulator based on the condition of the maximum of the generalized power function under constraints on control</w:t>
            </w:r>
          </w:p>
        </w:tc>
        <w:tc>
          <w:tcPr>
            <w:tcW w:w="879" w:type="dxa"/>
          </w:tcPr>
          <w:p w:rsidR="002E40E7" w:rsidRPr="002E40E7" w:rsidRDefault="002E40E7" w:rsidP="00CE1DC9">
            <w:pPr>
              <w:jc w:val="center"/>
              <w:rPr>
                <w:lang w:val="en-US"/>
              </w:rPr>
            </w:pPr>
            <w:r>
              <w:t>Печ.</w:t>
            </w:r>
          </w:p>
        </w:tc>
        <w:tc>
          <w:tcPr>
            <w:tcW w:w="2523" w:type="dxa"/>
          </w:tcPr>
          <w:p w:rsidR="002E40E7" w:rsidRPr="002E40E7" w:rsidRDefault="002E40E7" w:rsidP="00CE1DC9">
            <w:pPr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 xml:space="preserve">Lecture Notes in Networks and Systems. 2022. Т. 330 LNNS. </w:t>
            </w:r>
            <w:proofErr w:type="gramStart"/>
            <w:r w:rsidRPr="002E40E7">
              <w:rPr>
                <w:lang w:val="en-US"/>
              </w:rPr>
              <w:t>С. 582</w:t>
            </w:r>
            <w:proofErr w:type="gramEnd"/>
            <w:r w:rsidRPr="002E40E7">
              <w:rPr>
                <w:lang w:val="en-US"/>
              </w:rPr>
              <w:t>-588.</w:t>
            </w:r>
          </w:p>
        </w:tc>
        <w:tc>
          <w:tcPr>
            <w:tcW w:w="2690" w:type="dxa"/>
          </w:tcPr>
          <w:p w:rsidR="002E40E7" w:rsidRPr="002E40E7" w:rsidRDefault="002E40E7" w:rsidP="002E40E7">
            <w:pPr>
              <w:tabs>
                <w:tab w:val="left" w:pos="1452"/>
              </w:tabs>
              <w:jc w:val="both"/>
              <w:rPr>
                <w:lang w:val="en-US"/>
              </w:rPr>
            </w:pPr>
            <w:r w:rsidRPr="002E40E7">
              <w:rPr>
                <w:lang w:val="en-US"/>
              </w:rPr>
              <w:t>Kostoglotov A.A., Lazarenko S.V., Agapov A.A.</w:t>
            </w:r>
          </w:p>
        </w:tc>
      </w:tr>
    </w:tbl>
    <w:p w:rsidR="002E40E7" w:rsidRPr="002E40E7" w:rsidRDefault="002E40E7" w:rsidP="002E40E7">
      <w:pPr>
        <w:jc w:val="center"/>
        <w:rPr>
          <w:lang w:val="en-US"/>
        </w:rPr>
      </w:pPr>
      <w:bookmarkStart w:id="0" w:name="_GoBack"/>
      <w:bookmarkEnd w:id="0"/>
    </w:p>
    <w:sectPr w:rsidR="002E40E7" w:rsidRPr="002E40E7">
      <w:headerReference w:type="even" r:id="rId64"/>
      <w:headerReference w:type="default" r:id="rId65"/>
      <w:footerReference w:type="even" r:id="rId66"/>
      <w:footerReference w:type="default" r:id="rId67"/>
      <w:pgSz w:w="11906" w:h="16838"/>
      <w:pgMar w:top="567" w:right="851" w:bottom="1134" w:left="1418" w:header="62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E0" w:rsidRDefault="00FE02E0">
      <w:r>
        <w:separator/>
      </w:r>
    </w:p>
  </w:endnote>
  <w:endnote w:type="continuationSeparator" w:id="0">
    <w:p w:rsidR="00FE02E0" w:rsidRDefault="00F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A3756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56A" w:rsidRDefault="00A375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A3756A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E40E7">
      <w:rPr>
        <w:rStyle w:val="a3"/>
        <w:noProof/>
      </w:rPr>
      <w:t>40</w:t>
    </w:r>
    <w:r>
      <w:rPr>
        <w:rStyle w:val="a3"/>
      </w:rPr>
      <w:fldChar w:fldCharType="end"/>
    </w:r>
  </w:p>
  <w:p w:rsidR="00A3756A" w:rsidRDefault="00A375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E0" w:rsidRDefault="00FE02E0">
      <w:r>
        <w:separator/>
      </w:r>
    </w:p>
  </w:footnote>
  <w:footnote w:type="continuationSeparator" w:id="0">
    <w:p w:rsidR="00FE02E0" w:rsidRDefault="00FE0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56A" w:rsidRDefault="00A375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756A" w:rsidRDefault="00A375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5" w:type="dxa"/>
      <w:tblInd w:w="-7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660"/>
      <w:gridCol w:w="3136"/>
      <w:gridCol w:w="882"/>
      <w:gridCol w:w="2519"/>
      <w:gridCol w:w="840"/>
      <w:gridCol w:w="1848"/>
    </w:tblGrid>
    <w:tr w:rsidR="00A3756A" w:rsidTr="00204459">
      <w:tc>
        <w:tcPr>
          <w:tcW w:w="660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>1</w:t>
          </w:r>
        </w:p>
      </w:tc>
      <w:tc>
        <w:tcPr>
          <w:tcW w:w="3136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>2</w:t>
          </w:r>
        </w:p>
      </w:tc>
      <w:tc>
        <w:tcPr>
          <w:tcW w:w="882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>3</w:t>
          </w:r>
        </w:p>
      </w:tc>
      <w:tc>
        <w:tcPr>
          <w:tcW w:w="2519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>4</w:t>
          </w:r>
        </w:p>
      </w:tc>
      <w:tc>
        <w:tcPr>
          <w:tcW w:w="840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5</w:t>
          </w:r>
        </w:p>
      </w:tc>
      <w:tc>
        <w:tcPr>
          <w:tcW w:w="1848" w:type="dxa"/>
        </w:tcPr>
        <w:p w:rsidR="00A3756A" w:rsidRDefault="00A3756A">
          <w:pPr>
            <w:jc w:val="center"/>
            <w:rPr>
              <w:b/>
              <w:bCs/>
            </w:rPr>
          </w:pPr>
          <w:r>
            <w:rPr>
              <w:b/>
              <w:bCs/>
            </w:rPr>
            <w:t>6</w:t>
          </w:r>
        </w:p>
      </w:tc>
    </w:tr>
  </w:tbl>
  <w:p w:rsidR="00A3756A" w:rsidRPr="00AF1732" w:rsidRDefault="00A3756A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3410"/>
    <w:multiLevelType w:val="hybridMultilevel"/>
    <w:tmpl w:val="1422DE78"/>
    <w:lvl w:ilvl="0" w:tplc="4CBE77CA">
      <w:start w:val="724"/>
      <w:numFmt w:val="bullet"/>
      <w:lvlText w:val="-"/>
      <w:lvlJc w:val="left"/>
      <w:pPr>
        <w:ind w:left="2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">
    <w:nsid w:val="3374228D"/>
    <w:multiLevelType w:val="multilevel"/>
    <w:tmpl w:val="14DA3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06C7C"/>
    <w:multiLevelType w:val="hybridMultilevel"/>
    <w:tmpl w:val="56D23748"/>
    <w:lvl w:ilvl="0" w:tplc="0DD27F2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53"/>
    <w:rsid w:val="0000316A"/>
    <w:rsid w:val="000060EB"/>
    <w:rsid w:val="00007C7E"/>
    <w:rsid w:val="0001577E"/>
    <w:rsid w:val="00022CE8"/>
    <w:rsid w:val="00037BB0"/>
    <w:rsid w:val="000445BE"/>
    <w:rsid w:val="00046187"/>
    <w:rsid w:val="00047A71"/>
    <w:rsid w:val="0005156C"/>
    <w:rsid w:val="00054C48"/>
    <w:rsid w:val="000629B9"/>
    <w:rsid w:val="00063B26"/>
    <w:rsid w:val="000724A3"/>
    <w:rsid w:val="00073D33"/>
    <w:rsid w:val="00073F58"/>
    <w:rsid w:val="00074388"/>
    <w:rsid w:val="00077AD5"/>
    <w:rsid w:val="0008111D"/>
    <w:rsid w:val="000839E3"/>
    <w:rsid w:val="0009541C"/>
    <w:rsid w:val="00097E9D"/>
    <w:rsid w:val="000A0649"/>
    <w:rsid w:val="000A31B2"/>
    <w:rsid w:val="000A5363"/>
    <w:rsid w:val="000B3B06"/>
    <w:rsid w:val="000B4A0B"/>
    <w:rsid w:val="000D0042"/>
    <w:rsid w:val="000D0961"/>
    <w:rsid w:val="000D30E7"/>
    <w:rsid w:val="000E0C07"/>
    <w:rsid w:val="000E3103"/>
    <w:rsid w:val="000E346E"/>
    <w:rsid w:val="000E4625"/>
    <w:rsid w:val="000E5B3C"/>
    <w:rsid w:val="000E7DCC"/>
    <w:rsid w:val="000F0F0D"/>
    <w:rsid w:val="000F162A"/>
    <w:rsid w:val="000F4A90"/>
    <w:rsid w:val="001012EE"/>
    <w:rsid w:val="00123739"/>
    <w:rsid w:val="00124F39"/>
    <w:rsid w:val="0012645B"/>
    <w:rsid w:val="00127AC2"/>
    <w:rsid w:val="00130854"/>
    <w:rsid w:val="00132569"/>
    <w:rsid w:val="001337D1"/>
    <w:rsid w:val="001525C1"/>
    <w:rsid w:val="00153EAC"/>
    <w:rsid w:val="00161119"/>
    <w:rsid w:val="0016597D"/>
    <w:rsid w:val="00170072"/>
    <w:rsid w:val="0018295A"/>
    <w:rsid w:val="0018763D"/>
    <w:rsid w:val="00193C21"/>
    <w:rsid w:val="00195CF8"/>
    <w:rsid w:val="001B2E61"/>
    <w:rsid w:val="001B3142"/>
    <w:rsid w:val="001C3D9E"/>
    <w:rsid w:val="001E398C"/>
    <w:rsid w:val="001E3BEA"/>
    <w:rsid w:val="001F5BD5"/>
    <w:rsid w:val="001F6251"/>
    <w:rsid w:val="001F7BE7"/>
    <w:rsid w:val="001F7D97"/>
    <w:rsid w:val="00202902"/>
    <w:rsid w:val="00202A94"/>
    <w:rsid w:val="00204459"/>
    <w:rsid w:val="00205172"/>
    <w:rsid w:val="00212138"/>
    <w:rsid w:val="0022294A"/>
    <w:rsid w:val="00223CB9"/>
    <w:rsid w:val="002353C3"/>
    <w:rsid w:val="00244092"/>
    <w:rsid w:val="002524C1"/>
    <w:rsid w:val="0027501A"/>
    <w:rsid w:val="00276E42"/>
    <w:rsid w:val="00285B99"/>
    <w:rsid w:val="00287519"/>
    <w:rsid w:val="00290453"/>
    <w:rsid w:val="002961E3"/>
    <w:rsid w:val="00296EB4"/>
    <w:rsid w:val="002A13BE"/>
    <w:rsid w:val="002A3A3F"/>
    <w:rsid w:val="002A4557"/>
    <w:rsid w:val="002B01E3"/>
    <w:rsid w:val="002B285F"/>
    <w:rsid w:val="002C42C6"/>
    <w:rsid w:val="002C7046"/>
    <w:rsid w:val="002C7EB9"/>
    <w:rsid w:val="002D3AD7"/>
    <w:rsid w:val="002E0648"/>
    <w:rsid w:val="002E40E7"/>
    <w:rsid w:val="002E4B40"/>
    <w:rsid w:val="002E77CB"/>
    <w:rsid w:val="002F1697"/>
    <w:rsid w:val="002F5BDE"/>
    <w:rsid w:val="00301AC8"/>
    <w:rsid w:val="003074BD"/>
    <w:rsid w:val="00315950"/>
    <w:rsid w:val="00321663"/>
    <w:rsid w:val="00322FEF"/>
    <w:rsid w:val="00326559"/>
    <w:rsid w:val="00330F10"/>
    <w:rsid w:val="00331FCD"/>
    <w:rsid w:val="00344A65"/>
    <w:rsid w:val="003474A2"/>
    <w:rsid w:val="0035176D"/>
    <w:rsid w:val="00353904"/>
    <w:rsid w:val="003723AE"/>
    <w:rsid w:val="003746A2"/>
    <w:rsid w:val="00375C27"/>
    <w:rsid w:val="00377F1A"/>
    <w:rsid w:val="00390671"/>
    <w:rsid w:val="00391D39"/>
    <w:rsid w:val="00392799"/>
    <w:rsid w:val="003A0447"/>
    <w:rsid w:val="003A047E"/>
    <w:rsid w:val="003A1B18"/>
    <w:rsid w:val="003B132B"/>
    <w:rsid w:val="003B2CB1"/>
    <w:rsid w:val="003C269F"/>
    <w:rsid w:val="003C48A8"/>
    <w:rsid w:val="003C79D5"/>
    <w:rsid w:val="003D2961"/>
    <w:rsid w:val="003D3B9B"/>
    <w:rsid w:val="003D7418"/>
    <w:rsid w:val="003E0588"/>
    <w:rsid w:val="003E111E"/>
    <w:rsid w:val="003E2639"/>
    <w:rsid w:val="003F0D90"/>
    <w:rsid w:val="003F2DE0"/>
    <w:rsid w:val="003F4AF3"/>
    <w:rsid w:val="00402CC2"/>
    <w:rsid w:val="004201B6"/>
    <w:rsid w:val="0042244A"/>
    <w:rsid w:val="00423314"/>
    <w:rsid w:val="0042346F"/>
    <w:rsid w:val="0042377E"/>
    <w:rsid w:val="0043440B"/>
    <w:rsid w:val="00435E12"/>
    <w:rsid w:val="00442591"/>
    <w:rsid w:val="00450839"/>
    <w:rsid w:val="00460C01"/>
    <w:rsid w:val="0046331F"/>
    <w:rsid w:val="00463923"/>
    <w:rsid w:val="00464507"/>
    <w:rsid w:val="00464B5C"/>
    <w:rsid w:val="00467511"/>
    <w:rsid w:val="004709F7"/>
    <w:rsid w:val="00472B1C"/>
    <w:rsid w:val="004772C8"/>
    <w:rsid w:val="00482922"/>
    <w:rsid w:val="00491457"/>
    <w:rsid w:val="00491737"/>
    <w:rsid w:val="00495F10"/>
    <w:rsid w:val="00497391"/>
    <w:rsid w:val="004975B6"/>
    <w:rsid w:val="00497A84"/>
    <w:rsid w:val="004A2AD7"/>
    <w:rsid w:val="004B4789"/>
    <w:rsid w:val="004B5C5D"/>
    <w:rsid w:val="004C629F"/>
    <w:rsid w:val="004E0F9E"/>
    <w:rsid w:val="004E2F24"/>
    <w:rsid w:val="004F3975"/>
    <w:rsid w:val="004F53A4"/>
    <w:rsid w:val="004F7723"/>
    <w:rsid w:val="00503008"/>
    <w:rsid w:val="00503D1C"/>
    <w:rsid w:val="00506E05"/>
    <w:rsid w:val="00510182"/>
    <w:rsid w:val="00520BCC"/>
    <w:rsid w:val="00521A7D"/>
    <w:rsid w:val="00523591"/>
    <w:rsid w:val="00524B74"/>
    <w:rsid w:val="005316BB"/>
    <w:rsid w:val="00541ECA"/>
    <w:rsid w:val="00542853"/>
    <w:rsid w:val="00542EE0"/>
    <w:rsid w:val="00545039"/>
    <w:rsid w:val="00556CE1"/>
    <w:rsid w:val="0056125C"/>
    <w:rsid w:val="005847AA"/>
    <w:rsid w:val="005933C5"/>
    <w:rsid w:val="00597310"/>
    <w:rsid w:val="005A5CA3"/>
    <w:rsid w:val="005A700A"/>
    <w:rsid w:val="005B00B5"/>
    <w:rsid w:val="005B097A"/>
    <w:rsid w:val="005B4DEB"/>
    <w:rsid w:val="005C5425"/>
    <w:rsid w:val="005D0F64"/>
    <w:rsid w:val="005D20AC"/>
    <w:rsid w:val="005D3E19"/>
    <w:rsid w:val="005D7B8E"/>
    <w:rsid w:val="005E4FD7"/>
    <w:rsid w:val="005E78C3"/>
    <w:rsid w:val="005F4B0F"/>
    <w:rsid w:val="00603A93"/>
    <w:rsid w:val="00606247"/>
    <w:rsid w:val="00607DA0"/>
    <w:rsid w:val="00613122"/>
    <w:rsid w:val="00615469"/>
    <w:rsid w:val="00615B89"/>
    <w:rsid w:val="00615C9C"/>
    <w:rsid w:val="006169BB"/>
    <w:rsid w:val="00625DC6"/>
    <w:rsid w:val="00632CFE"/>
    <w:rsid w:val="00645BCB"/>
    <w:rsid w:val="00660CD5"/>
    <w:rsid w:val="00662993"/>
    <w:rsid w:val="00662E59"/>
    <w:rsid w:val="00663382"/>
    <w:rsid w:val="00664D75"/>
    <w:rsid w:val="0067103E"/>
    <w:rsid w:val="00674C90"/>
    <w:rsid w:val="00691796"/>
    <w:rsid w:val="00696216"/>
    <w:rsid w:val="006966C9"/>
    <w:rsid w:val="006A4F7C"/>
    <w:rsid w:val="006A5BE0"/>
    <w:rsid w:val="006A5D43"/>
    <w:rsid w:val="006A5EEB"/>
    <w:rsid w:val="006B34C9"/>
    <w:rsid w:val="006B74BE"/>
    <w:rsid w:val="006C085A"/>
    <w:rsid w:val="006C0C5C"/>
    <w:rsid w:val="006C3DD9"/>
    <w:rsid w:val="006C7B8B"/>
    <w:rsid w:val="006D46B8"/>
    <w:rsid w:val="006D5E6D"/>
    <w:rsid w:val="006D5FA7"/>
    <w:rsid w:val="006E042B"/>
    <w:rsid w:val="006E33B0"/>
    <w:rsid w:val="006F52E9"/>
    <w:rsid w:val="006F7EEF"/>
    <w:rsid w:val="007014C9"/>
    <w:rsid w:val="007042EB"/>
    <w:rsid w:val="00713B31"/>
    <w:rsid w:val="00715863"/>
    <w:rsid w:val="0072548B"/>
    <w:rsid w:val="007255DA"/>
    <w:rsid w:val="007333CC"/>
    <w:rsid w:val="00740652"/>
    <w:rsid w:val="0074155A"/>
    <w:rsid w:val="00742B35"/>
    <w:rsid w:val="0075062B"/>
    <w:rsid w:val="00751107"/>
    <w:rsid w:val="00756CA9"/>
    <w:rsid w:val="0076195E"/>
    <w:rsid w:val="00761E36"/>
    <w:rsid w:val="00764117"/>
    <w:rsid w:val="007657F0"/>
    <w:rsid w:val="00765EC6"/>
    <w:rsid w:val="00770412"/>
    <w:rsid w:val="00775DF3"/>
    <w:rsid w:val="007823BE"/>
    <w:rsid w:val="00783444"/>
    <w:rsid w:val="007926E0"/>
    <w:rsid w:val="00792DEE"/>
    <w:rsid w:val="0079429F"/>
    <w:rsid w:val="00797003"/>
    <w:rsid w:val="0079720B"/>
    <w:rsid w:val="007A7B44"/>
    <w:rsid w:val="007B27E3"/>
    <w:rsid w:val="007B4BDC"/>
    <w:rsid w:val="007C483E"/>
    <w:rsid w:val="007C6513"/>
    <w:rsid w:val="007D1E26"/>
    <w:rsid w:val="007D29B5"/>
    <w:rsid w:val="007E67EB"/>
    <w:rsid w:val="007F19EA"/>
    <w:rsid w:val="007F4DE2"/>
    <w:rsid w:val="00801FFA"/>
    <w:rsid w:val="00805050"/>
    <w:rsid w:val="0080612D"/>
    <w:rsid w:val="00812BCB"/>
    <w:rsid w:val="008148AF"/>
    <w:rsid w:val="00817A3E"/>
    <w:rsid w:val="00827716"/>
    <w:rsid w:val="00832888"/>
    <w:rsid w:val="008330CD"/>
    <w:rsid w:val="00836550"/>
    <w:rsid w:val="0083780C"/>
    <w:rsid w:val="00841C24"/>
    <w:rsid w:val="00844D3F"/>
    <w:rsid w:val="00844D5E"/>
    <w:rsid w:val="00863FF6"/>
    <w:rsid w:val="00867B34"/>
    <w:rsid w:val="00871581"/>
    <w:rsid w:val="00872841"/>
    <w:rsid w:val="00872919"/>
    <w:rsid w:val="00884279"/>
    <w:rsid w:val="00885F53"/>
    <w:rsid w:val="00886708"/>
    <w:rsid w:val="00896C32"/>
    <w:rsid w:val="008A47FF"/>
    <w:rsid w:val="008A7F4D"/>
    <w:rsid w:val="008B03DB"/>
    <w:rsid w:val="008B27BA"/>
    <w:rsid w:val="008B3136"/>
    <w:rsid w:val="008B3A7E"/>
    <w:rsid w:val="008B4287"/>
    <w:rsid w:val="008B6D1E"/>
    <w:rsid w:val="008D27C4"/>
    <w:rsid w:val="008D5CE2"/>
    <w:rsid w:val="008D6E71"/>
    <w:rsid w:val="008F2F54"/>
    <w:rsid w:val="008F6383"/>
    <w:rsid w:val="008F7D48"/>
    <w:rsid w:val="00902A03"/>
    <w:rsid w:val="009032A9"/>
    <w:rsid w:val="00917235"/>
    <w:rsid w:val="0092118E"/>
    <w:rsid w:val="009221D0"/>
    <w:rsid w:val="00923005"/>
    <w:rsid w:val="00924217"/>
    <w:rsid w:val="009271CF"/>
    <w:rsid w:val="009323B4"/>
    <w:rsid w:val="00932E27"/>
    <w:rsid w:val="009364B4"/>
    <w:rsid w:val="00943155"/>
    <w:rsid w:val="0094436B"/>
    <w:rsid w:val="009473CB"/>
    <w:rsid w:val="0094746E"/>
    <w:rsid w:val="00950815"/>
    <w:rsid w:val="00953402"/>
    <w:rsid w:val="00954821"/>
    <w:rsid w:val="009552E9"/>
    <w:rsid w:val="00957FC8"/>
    <w:rsid w:val="00970D67"/>
    <w:rsid w:val="00970E1A"/>
    <w:rsid w:val="009711AB"/>
    <w:rsid w:val="00976410"/>
    <w:rsid w:val="00983C65"/>
    <w:rsid w:val="009871F2"/>
    <w:rsid w:val="00996878"/>
    <w:rsid w:val="00997DA0"/>
    <w:rsid w:val="009A5A76"/>
    <w:rsid w:val="009A77D6"/>
    <w:rsid w:val="009B2B12"/>
    <w:rsid w:val="009B3066"/>
    <w:rsid w:val="009B75B3"/>
    <w:rsid w:val="009C6420"/>
    <w:rsid w:val="009D0235"/>
    <w:rsid w:val="009D3636"/>
    <w:rsid w:val="009F1F25"/>
    <w:rsid w:val="009F21A4"/>
    <w:rsid w:val="009F57B3"/>
    <w:rsid w:val="009F6296"/>
    <w:rsid w:val="009F7764"/>
    <w:rsid w:val="00A00653"/>
    <w:rsid w:val="00A009AC"/>
    <w:rsid w:val="00A11C5E"/>
    <w:rsid w:val="00A21FD1"/>
    <w:rsid w:val="00A27D2B"/>
    <w:rsid w:val="00A30CFA"/>
    <w:rsid w:val="00A31AC6"/>
    <w:rsid w:val="00A3756A"/>
    <w:rsid w:val="00A41576"/>
    <w:rsid w:val="00A4243A"/>
    <w:rsid w:val="00A45091"/>
    <w:rsid w:val="00A454A5"/>
    <w:rsid w:val="00A460D9"/>
    <w:rsid w:val="00A5323E"/>
    <w:rsid w:val="00A565E7"/>
    <w:rsid w:val="00A60ED4"/>
    <w:rsid w:val="00A63DE7"/>
    <w:rsid w:val="00A662C4"/>
    <w:rsid w:val="00A72341"/>
    <w:rsid w:val="00A801B1"/>
    <w:rsid w:val="00A8096E"/>
    <w:rsid w:val="00A8192D"/>
    <w:rsid w:val="00A85E96"/>
    <w:rsid w:val="00A8743C"/>
    <w:rsid w:val="00A9160B"/>
    <w:rsid w:val="00A94FDE"/>
    <w:rsid w:val="00AA1667"/>
    <w:rsid w:val="00AA623A"/>
    <w:rsid w:val="00AA6DBA"/>
    <w:rsid w:val="00AB021F"/>
    <w:rsid w:val="00AB3C82"/>
    <w:rsid w:val="00AB3E85"/>
    <w:rsid w:val="00AB5DDC"/>
    <w:rsid w:val="00AC67A1"/>
    <w:rsid w:val="00AD74FA"/>
    <w:rsid w:val="00AE5D89"/>
    <w:rsid w:val="00AF1278"/>
    <w:rsid w:val="00AF1732"/>
    <w:rsid w:val="00AF73FA"/>
    <w:rsid w:val="00AF76B2"/>
    <w:rsid w:val="00B00CA5"/>
    <w:rsid w:val="00B02411"/>
    <w:rsid w:val="00B12579"/>
    <w:rsid w:val="00B12943"/>
    <w:rsid w:val="00B12DFF"/>
    <w:rsid w:val="00B1319F"/>
    <w:rsid w:val="00B139D6"/>
    <w:rsid w:val="00B210C2"/>
    <w:rsid w:val="00B22884"/>
    <w:rsid w:val="00B26BC3"/>
    <w:rsid w:val="00B34C81"/>
    <w:rsid w:val="00B46D5E"/>
    <w:rsid w:val="00B51645"/>
    <w:rsid w:val="00B56BCD"/>
    <w:rsid w:val="00B56C7E"/>
    <w:rsid w:val="00B56CAF"/>
    <w:rsid w:val="00B604FC"/>
    <w:rsid w:val="00B71505"/>
    <w:rsid w:val="00B740D7"/>
    <w:rsid w:val="00B74B76"/>
    <w:rsid w:val="00B841A9"/>
    <w:rsid w:val="00B90150"/>
    <w:rsid w:val="00B93BF7"/>
    <w:rsid w:val="00B94F53"/>
    <w:rsid w:val="00BB0A18"/>
    <w:rsid w:val="00BC6033"/>
    <w:rsid w:val="00BD6B57"/>
    <w:rsid w:val="00BD7205"/>
    <w:rsid w:val="00BE3B0A"/>
    <w:rsid w:val="00BE583B"/>
    <w:rsid w:val="00BE591C"/>
    <w:rsid w:val="00BF0468"/>
    <w:rsid w:val="00BF3336"/>
    <w:rsid w:val="00C03468"/>
    <w:rsid w:val="00C11759"/>
    <w:rsid w:val="00C11BDD"/>
    <w:rsid w:val="00C16AF1"/>
    <w:rsid w:val="00C16CBB"/>
    <w:rsid w:val="00C237C7"/>
    <w:rsid w:val="00C24700"/>
    <w:rsid w:val="00C2521F"/>
    <w:rsid w:val="00C25E0A"/>
    <w:rsid w:val="00C278DA"/>
    <w:rsid w:val="00C41D90"/>
    <w:rsid w:val="00C425B9"/>
    <w:rsid w:val="00C43BB1"/>
    <w:rsid w:val="00C468BF"/>
    <w:rsid w:val="00C469E6"/>
    <w:rsid w:val="00C55DBB"/>
    <w:rsid w:val="00C70FF4"/>
    <w:rsid w:val="00C7145C"/>
    <w:rsid w:val="00C7473E"/>
    <w:rsid w:val="00C86ACC"/>
    <w:rsid w:val="00C87C04"/>
    <w:rsid w:val="00C92DFC"/>
    <w:rsid w:val="00C9487D"/>
    <w:rsid w:val="00C94B00"/>
    <w:rsid w:val="00C973BA"/>
    <w:rsid w:val="00C97600"/>
    <w:rsid w:val="00C97B2E"/>
    <w:rsid w:val="00C97F63"/>
    <w:rsid w:val="00CA4B15"/>
    <w:rsid w:val="00CA7ABF"/>
    <w:rsid w:val="00CB221C"/>
    <w:rsid w:val="00CB4D71"/>
    <w:rsid w:val="00CB54F1"/>
    <w:rsid w:val="00CB696A"/>
    <w:rsid w:val="00CC2682"/>
    <w:rsid w:val="00CD0210"/>
    <w:rsid w:val="00CD7B85"/>
    <w:rsid w:val="00CE1DC9"/>
    <w:rsid w:val="00CE5B2B"/>
    <w:rsid w:val="00CF185D"/>
    <w:rsid w:val="00D0503A"/>
    <w:rsid w:val="00D05784"/>
    <w:rsid w:val="00D06703"/>
    <w:rsid w:val="00D21B10"/>
    <w:rsid w:val="00D22EFC"/>
    <w:rsid w:val="00D2785C"/>
    <w:rsid w:val="00D304E2"/>
    <w:rsid w:val="00D32E9B"/>
    <w:rsid w:val="00D357FE"/>
    <w:rsid w:val="00D3607F"/>
    <w:rsid w:val="00D50FF5"/>
    <w:rsid w:val="00D51C9F"/>
    <w:rsid w:val="00D522F5"/>
    <w:rsid w:val="00D5432E"/>
    <w:rsid w:val="00D5535A"/>
    <w:rsid w:val="00D56D30"/>
    <w:rsid w:val="00D579DA"/>
    <w:rsid w:val="00D57E85"/>
    <w:rsid w:val="00D60784"/>
    <w:rsid w:val="00D647A0"/>
    <w:rsid w:val="00D67703"/>
    <w:rsid w:val="00D71D57"/>
    <w:rsid w:val="00D73327"/>
    <w:rsid w:val="00D753AA"/>
    <w:rsid w:val="00D76CE1"/>
    <w:rsid w:val="00D867F6"/>
    <w:rsid w:val="00D86A44"/>
    <w:rsid w:val="00D95BA4"/>
    <w:rsid w:val="00D95FAD"/>
    <w:rsid w:val="00D97C87"/>
    <w:rsid w:val="00D97D7E"/>
    <w:rsid w:val="00DB532D"/>
    <w:rsid w:val="00DC021E"/>
    <w:rsid w:val="00DC1933"/>
    <w:rsid w:val="00DC2CC7"/>
    <w:rsid w:val="00DC2E71"/>
    <w:rsid w:val="00DC7166"/>
    <w:rsid w:val="00DD0153"/>
    <w:rsid w:val="00DD2BC0"/>
    <w:rsid w:val="00DD6F9A"/>
    <w:rsid w:val="00DE21D7"/>
    <w:rsid w:val="00DF5016"/>
    <w:rsid w:val="00DF7842"/>
    <w:rsid w:val="00E05995"/>
    <w:rsid w:val="00E14E33"/>
    <w:rsid w:val="00E16FE3"/>
    <w:rsid w:val="00E21727"/>
    <w:rsid w:val="00E22C8F"/>
    <w:rsid w:val="00E23481"/>
    <w:rsid w:val="00E243E2"/>
    <w:rsid w:val="00E30790"/>
    <w:rsid w:val="00E30ABA"/>
    <w:rsid w:val="00E30C17"/>
    <w:rsid w:val="00E36770"/>
    <w:rsid w:val="00E45D3E"/>
    <w:rsid w:val="00E500D1"/>
    <w:rsid w:val="00E54FCE"/>
    <w:rsid w:val="00E61E15"/>
    <w:rsid w:val="00E74526"/>
    <w:rsid w:val="00E87A3E"/>
    <w:rsid w:val="00E87EFD"/>
    <w:rsid w:val="00E94A3B"/>
    <w:rsid w:val="00EA4240"/>
    <w:rsid w:val="00EA4C43"/>
    <w:rsid w:val="00EC0F87"/>
    <w:rsid w:val="00EC2069"/>
    <w:rsid w:val="00EC2270"/>
    <w:rsid w:val="00EC245B"/>
    <w:rsid w:val="00EC2B9E"/>
    <w:rsid w:val="00EC778E"/>
    <w:rsid w:val="00ED49CC"/>
    <w:rsid w:val="00EE0CD8"/>
    <w:rsid w:val="00EE3325"/>
    <w:rsid w:val="00EE3CB6"/>
    <w:rsid w:val="00EF3E02"/>
    <w:rsid w:val="00EF3F61"/>
    <w:rsid w:val="00F125F1"/>
    <w:rsid w:val="00F140E0"/>
    <w:rsid w:val="00F22B93"/>
    <w:rsid w:val="00F2609D"/>
    <w:rsid w:val="00F3247A"/>
    <w:rsid w:val="00F32B83"/>
    <w:rsid w:val="00F450F1"/>
    <w:rsid w:val="00F4643A"/>
    <w:rsid w:val="00F51266"/>
    <w:rsid w:val="00F51DA2"/>
    <w:rsid w:val="00F52818"/>
    <w:rsid w:val="00F557DD"/>
    <w:rsid w:val="00F67775"/>
    <w:rsid w:val="00F71EB2"/>
    <w:rsid w:val="00F73838"/>
    <w:rsid w:val="00F8158C"/>
    <w:rsid w:val="00F95D36"/>
    <w:rsid w:val="00F96BE9"/>
    <w:rsid w:val="00FB0B20"/>
    <w:rsid w:val="00FB3E81"/>
    <w:rsid w:val="00FB6BFA"/>
    <w:rsid w:val="00FC4C80"/>
    <w:rsid w:val="00FD3205"/>
    <w:rsid w:val="00FE02E0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FF"/>
    <w:rPr>
      <w:sz w:val="24"/>
      <w:szCs w:val="24"/>
    </w:rPr>
  </w:style>
  <w:style w:type="paragraph" w:styleId="1">
    <w:name w:val="heading 1"/>
    <w:basedOn w:val="a"/>
    <w:next w:val="a"/>
    <w:qFormat/>
    <w:rsid w:val="005428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4B15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0F4A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2853"/>
  </w:style>
  <w:style w:type="paragraph" w:styleId="a4">
    <w:name w:val="header"/>
    <w:basedOn w:val="a"/>
    <w:link w:val="a5"/>
    <w:uiPriority w:val="99"/>
    <w:rsid w:val="005428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5428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9271CF"/>
    <w:pPr>
      <w:ind w:firstLine="720"/>
      <w:jc w:val="both"/>
    </w:pPr>
    <w:rPr>
      <w:szCs w:val="20"/>
    </w:rPr>
  </w:style>
  <w:style w:type="character" w:styleId="a9">
    <w:name w:val="Hyperlink"/>
    <w:uiPriority w:val="99"/>
    <w:rsid w:val="0016597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AA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1667"/>
    <w:rPr>
      <w:rFonts w:ascii="Courier New" w:hAnsi="Courier New" w:cs="Courier New"/>
    </w:rPr>
  </w:style>
  <w:style w:type="paragraph" w:styleId="aa">
    <w:name w:val="Body Text"/>
    <w:basedOn w:val="a"/>
    <w:link w:val="ab"/>
    <w:rsid w:val="00970D6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70D67"/>
  </w:style>
  <w:style w:type="character" w:customStyle="1" w:styleId="a5">
    <w:name w:val="Верхний колонтитул Знак"/>
    <w:link w:val="a4"/>
    <w:uiPriority w:val="99"/>
    <w:locked/>
    <w:rsid w:val="00B94F53"/>
  </w:style>
  <w:style w:type="character" w:styleId="ac">
    <w:name w:val="FollowedHyperlink"/>
    <w:rsid w:val="001B3142"/>
    <w:rPr>
      <w:color w:val="954F72"/>
      <w:u w:val="single"/>
    </w:rPr>
  </w:style>
  <w:style w:type="character" w:customStyle="1" w:styleId="a8">
    <w:name w:val="Основной текст с отступом Знак"/>
    <w:link w:val="a7"/>
    <w:uiPriority w:val="99"/>
    <w:locked/>
    <w:rsid w:val="0000316A"/>
    <w:rPr>
      <w:sz w:val="24"/>
    </w:rPr>
  </w:style>
  <w:style w:type="character" w:customStyle="1" w:styleId="20">
    <w:name w:val="Заголовок 2 Знак"/>
    <w:link w:val="2"/>
    <w:rsid w:val="00CA4B15"/>
    <w:rPr>
      <w:b/>
      <w:sz w:val="28"/>
      <w:lang w:val="uk-UA"/>
    </w:rPr>
  </w:style>
  <w:style w:type="paragraph" w:styleId="ad">
    <w:name w:val="Normal (Web)"/>
    <w:basedOn w:val="a"/>
    <w:uiPriority w:val="99"/>
    <w:unhideWhenUsed/>
    <w:rsid w:val="00463923"/>
    <w:pPr>
      <w:spacing w:before="100" w:beforeAutospacing="1" w:after="100" w:afterAutospacing="1"/>
    </w:pPr>
  </w:style>
  <w:style w:type="character" w:customStyle="1" w:styleId="10">
    <w:name w:val="Неразрешенное упоминание1"/>
    <w:uiPriority w:val="99"/>
    <w:semiHidden/>
    <w:unhideWhenUsed/>
    <w:rsid w:val="00127AC2"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semiHidden/>
    <w:rsid w:val="000F4A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30C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FF"/>
    <w:rPr>
      <w:sz w:val="24"/>
      <w:szCs w:val="24"/>
    </w:rPr>
  </w:style>
  <w:style w:type="paragraph" w:styleId="1">
    <w:name w:val="heading 1"/>
    <w:basedOn w:val="a"/>
    <w:next w:val="a"/>
    <w:qFormat/>
    <w:rsid w:val="005428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A4B15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0F4A9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2853"/>
  </w:style>
  <w:style w:type="paragraph" w:styleId="a4">
    <w:name w:val="header"/>
    <w:basedOn w:val="a"/>
    <w:link w:val="a5"/>
    <w:uiPriority w:val="99"/>
    <w:rsid w:val="005428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rsid w:val="0054285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9271CF"/>
    <w:pPr>
      <w:ind w:firstLine="720"/>
      <w:jc w:val="both"/>
    </w:pPr>
    <w:rPr>
      <w:szCs w:val="20"/>
    </w:rPr>
  </w:style>
  <w:style w:type="character" w:styleId="a9">
    <w:name w:val="Hyperlink"/>
    <w:uiPriority w:val="99"/>
    <w:rsid w:val="0016597D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unhideWhenUsed/>
    <w:rsid w:val="00AA1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A1667"/>
    <w:rPr>
      <w:rFonts w:ascii="Courier New" w:hAnsi="Courier New" w:cs="Courier New"/>
    </w:rPr>
  </w:style>
  <w:style w:type="paragraph" w:styleId="aa">
    <w:name w:val="Body Text"/>
    <w:basedOn w:val="a"/>
    <w:link w:val="ab"/>
    <w:rsid w:val="00970D67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970D67"/>
  </w:style>
  <w:style w:type="character" w:customStyle="1" w:styleId="a5">
    <w:name w:val="Верхний колонтитул Знак"/>
    <w:link w:val="a4"/>
    <w:uiPriority w:val="99"/>
    <w:locked/>
    <w:rsid w:val="00B94F53"/>
  </w:style>
  <w:style w:type="character" w:styleId="ac">
    <w:name w:val="FollowedHyperlink"/>
    <w:rsid w:val="001B3142"/>
    <w:rPr>
      <w:color w:val="954F72"/>
      <w:u w:val="single"/>
    </w:rPr>
  </w:style>
  <w:style w:type="character" w:customStyle="1" w:styleId="a8">
    <w:name w:val="Основной текст с отступом Знак"/>
    <w:link w:val="a7"/>
    <w:uiPriority w:val="99"/>
    <w:locked/>
    <w:rsid w:val="0000316A"/>
    <w:rPr>
      <w:sz w:val="24"/>
    </w:rPr>
  </w:style>
  <w:style w:type="character" w:customStyle="1" w:styleId="20">
    <w:name w:val="Заголовок 2 Знак"/>
    <w:link w:val="2"/>
    <w:rsid w:val="00CA4B15"/>
    <w:rPr>
      <w:b/>
      <w:sz w:val="28"/>
      <w:lang w:val="uk-UA"/>
    </w:rPr>
  </w:style>
  <w:style w:type="paragraph" w:styleId="ad">
    <w:name w:val="Normal (Web)"/>
    <w:basedOn w:val="a"/>
    <w:uiPriority w:val="99"/>
    <w:unhideWhenUsed/>
    <w:rsid w:val="00463923"/>
    <w:pPr>
      <w:spacing w:before="100" w:beforeAutospacing="1" w:after="100" w:afterAutospacing="1"/>
    </w:pPr>
  </w:style>
  <w:style w:type="character" w:customStyle="1" w:styleId="10">
    <w:name w:val="Неразрешенное упоминание1"/>
    <w:uiPriority w:val="99"/>
    <w:semiHidden/>
    <w:unhideWhenUsed/>
    <w:rsid w:val="00127AC2"/>
    <w:rPr>
      <w:color w:val="605E5C"/>
      <w:shd w:val="clear" w:color="auto" w:fill="E1DFDD"/>
    </w:rPr>
  </w:style>
  <w:style w:type="character" w:customStyle="1" w:styleId="80">
    <w:name w:val="Заголовок 8 Знак"/>
    <w:link w:val="8"/>
    <w:semiHidden/>
    <w:rsid w:val="000F4A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30C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1287359&amp;selid=21845946" TargetMode="External"/><Relationship Id="rId18" Type="http://schemas.openxmlformats.org/officeDocument/2006/relationships/hyperlink" Target="http://www.ivdon.ru/uploads/article/pdf/IVD_29_Kostoglotov_Lazarenko.pdf_67f4d084da.pdf" TargetMode="External"/><Relationship Id="rId26" Type="http://schemas.openxmlformats.org/officeDocument/2006/relationships/hyperlink" Target="https://ieeexplore.ieee.org/document/7959474" TargetMode="External"/><Relationship Id="rId39" Type="http://schemas.openxmlformats.org/officeDocument/2006/relationships/hyperlink" Target="https://aip.scitation.org/doi/abs/10.1063/1.5138398" TargetMode="External"/><Relationship Id="rId21" Type="http://schemas.openxmlformats.org/officeDocument/2006/relationships/hyperlink" Target="http://mid-journal.ru" TargetMode="External"/><Relationship Id="rId34" Type="http://schemas.openxmlformats.org/officeDocument/2006/relationships/hyperlink" Target="https://www.matec-conferences.org/articles/matecconf/abs/2018/85/matecconf_dts2018_04031/matecconf_dts2018_04031.html" TargetMode="External"/><Relationship Id="rId42" Type="http://schemas.openxmlformats.org/officeDocument/2006/relationships/hyperlink" Target="https://www.scopus.com/record/display.uri?eid=2-s2.0-85077553932&amp;origin=resultslist&amp;sort=plf-f&amp;src=s&amp;sid=b86da434afd92c504373899f1af8eedc&amp;sot=autdocs&amp;sdt=autdocs&amp;sl=18&amp;s=AU-ID%2856757647900%29&amp;relpos=2&amp;citeCnt=0&amp;searchTerm=" TargetMode="External"/><Relationship Id="rId47" Type="http://schemas.openxmlformats.org/officeDocument/2006/relationships/hyperlink" Target="https://www.scopus.com/authid/detail.uri?origin=AuthorProfile&amp;authorId=57197917116&amp;zone=" TargetMode="External"/><Relationship Id="rId50" Type="http://schemas.openxmlformats.org/officeDocument/2006/relationships/hyperlink" Target="https://ieeexplore.ieee.org/document/8934185" TargetMode="External"/><Relationship Id="rId55" Type="http://schemas.openxmlformats.org/officeDocument/2006/relationships/hyperlink" Target="https://www.elibrary.ru/item.asp?id=41208335" TargetMode="External"/><Relationship Id="rId63" Type="http://schemas.openxmlformats.org/officeDocument/2006/relationships/hyperlink" Target="https://www.scopus.com/authid/detail.uri?origin=AuthorProfile&amp;authorId=8225434200&amp;zone=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matec-conferences.org/articles/matecconf/pdf/2016/40/matecconf_icmmr2016_15002.pdf" TargetMode="External"/><Relationship Id="rId29" Type="http://schemas.openxmlformats.org/officeDocument/2006/relationships/hyperlink" Target="http://ieeexplore.ieee.org/document/807616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nce-education.ru/106-7733" TargetMode="External"/><Relationship Id="rId24" Type="http://schemas.openxmlformats.org/officeDocument/2006/relationships/hyperlink" Target="http://ieeexplore.ieee.org/document/7959503/" TargetMode="External"/><Relationship Id="rId32" Type="http://schemas.openxmlformats.org/officeDocument/2006/relationships/hyperlink" Target="https://www.springerprofessional.de/fuzzy-control-laws-in-the-basis-of-solutions-of-synthesis-proble/15096986" TargetMode="External"/><Relationship Id="rId37" Type="http://schemas.openxmlformats.org/officeDocument/2006/relationships/hyperlink" Target="https://www.scopus.com/record/display.uri?eid=2-s2.0-85077615163&amp;origin=resultslist&amp;sort=plf-f&amp;src=s&amp;sid=04ffa281e84582aaf400834047648328&amp;sot=autdocs&amp;sdt=autdocs&amp;sl=18&amp;s=AU-ID%2856757647900%29&amp;relpos=1&amp;citeCnt=0&amp;searchTerm=" TargetMode="External"/><Relationship Id="rId40" Type="http://schemas.openxmlformats.org/officeDocument/2006/relationships/hyperlink" Target="https://www.scopus.com/authid/detail.uri?origin=AuthorProfile&amp;authorId=6701522218&amp;zone=" TargetMode="External"/><Relationship Id="rId45" Type="http://schemas.openxmlformats.org/officeDocument/2006/relationships/hyperlink" Target="https://www.scopus.com/authid/detail.uri?origin=AuthorProfile&amp;authorId=57191821271&amp;zone=" TargetMode="External"/><Relationship Id="rId53" Type="http://schemas.openxmlformats.org/officeDocument/2006/relationships/hyperlink" Target="https://www.scopus.com/record/display.uri?eid=2-s2.0-85077994783&amp;origin=resultslist&amp;sort=plf-f&amp;src=s&amp;sid=b86da434afd92c504373899f1af8eedc&amp;sot=autdocs&amp;sdt=autdocs&amp;sl=18&amp;s=AU-ID%2856757647900%29&amp;relpos=4&amp;citeCnt=0&amp;searchTerm=" TargetMode="External"/><Relationship Id="rId58" Type="http://schemas.openxmlformats.org/officeDocument/2006/relationships/hyperlink" Target="https://www.elibrary.ru/item.asp?id=41207749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matec-conferences.org/articles/matecconf/pdf/2016/40/matecconf_icmmr2016_02008.pdf" TargetMode="External"/><Relationship Id="rId23" Type="http://schemas.openxmlformats.org/officeDocument/2006/relationships/hyperlink" Target="https://ieeexplore.ieee.org/document/7959484" TargetMode="External"/><Relationship Id="rId28" Type="http://schemas.openxmlformats.org/officeDocument/2006/relationships/hyperlink" Target="http://ieeexplore.ieee.org/document/8076164/" TargetMode="External"/><Relationship Id="rId36" Type="http://schemas.openxmlformats.org/officeDocument/2006/relationships/hyperlink" Target="https://vak.minobrnauki.gov.ru/uploader/loader?type=19&amp;name=3408291001&amp;f=6224" TargetMode="External"/><Relationship Id="rId49" Type="http://schemas.openxmlformats.org/officeDocument/2006/relationships/hyperlink" Target="https://www.scopus.com/record/display.uri?eid=2-s2.0-85078038384&amp;origin=resultslist&amp;sort=plf-f&amp;src=s&amp;sid=b86da434afd92c504373899f1af8eedc&amp;sot=autdocs&amp;sdt=autdocs&amp;sl=18&amp;s=AU-ID%2856757647900%29&amp;relpos=3&amp;citeCnt=0&amp;searchTerm=" TargetMode="External"/><Relationship Id="rId57" Type="http://schemas.openxmlformats.org/officeDocument/2006/relationships/hyperlink" Target="https://www.elibrary.ru/item.asp?id=41207867" TargetMode="External"/><Relationship Id="rId61" Type="http://schemas.openxmlformats.org/officeDocument/2006/relationships/hyperlink" Target="https://www.scopus.com/authid/detail.uri?origin=AuthorProfile&amp;authorId=6701522218&amp;zone=" TargetMode="External"/><Relationship Id="rId10" Type="http://schemas.openxmlformats.org/officeDocument/2006/relationships/hyperlink" Target="http://www.ivdon.ru/magazine/issue/97?page=2/" TargetMode="External"/><Relationship Id="rId19" Type="http://schemas.openxmlformats.org/officeDocument/2006/relationships/hyperlink" Target="https://ieeexplore.ieee.org/document/7807637" TargetMode="External"/><Relationship Id="rId31" Type="http://schemas.openxmlformats.org/officeDocument/2006/relationships/hyperlink" Target="https://www.matec-conferences.org/articles/matecconf/pdf/2017/46/matecconf_dts2017_05009.pdf" TargetMode="External"/><Relationship Id="rId44" Type="http://schemas.openxmlformats.org/officeDocument/2006/relationships/hyperlink" Target="https://aip.scitation.org/doi/abs/10.1063/1.5138458" TargetMode="External"/><Relationship Id="rId52" Type="http://schemas.openxmlformats.org/officeDocument/2006/relationships/hyperlink" Target="https://www.scopus.com/authid/detail.uri?origin=AuthorProfile&amp;authorId=57191821271&amp;zone=" TargetMode="External"/><Relationship Id="rId60" Type="http://schemas.openxmlformats.org/officeDocument/2006/relationships/hyperlink" Target="https://www.scopus.com/sourceid/21100204111?origin=resultslist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vdon.ru/magazine/latest/n1y2011/348/" TargetMode="External"/><Relationship Id="rId14" Type="http://schemas.openxmlformats.org/officeDocument/2006/relationships/hyperlink" Target="https://doi.org/10.1007/978-3-319-33816-3_37" TargetMode="External"/><Relationship Id="rId22" Type="http://schemas.openxmlformats.org/officeDocument/2006/relationships/hyperlink" Target="http://ieeexplore.ieee.org/abstract/document/7959489/" TargetMode="External"/><Relationship Id="rId27" Type="http://schemas.openxmlformats.org/officeDocument/2006/relationships/hyperlink" Target="https://ieeexplore.ieee.org/document/7970652" TargetMode="External"/><Relationship Id="rId30" Type="http://schemas.openxmlformats.org/officeDocument/2006/relationships/hyperlink" Target="https://www.matec-conferences.org/articles/matecconf/pdf/2017/46/matecconf_dts2017_05007.pdf" TargetMode="External"/><Relationship Id="rId35" Type="http://schemas.openxmlformats.org/officeDocument/2006/relationships/hyperlink" Target="https://elibrary.ru/item.asp?id=39175248" TargetMode="External"/><Relationship Id="rId43" Type="http://schemas.openxmlformats.org/officeDocument/2006/relationships/hyperlink" Target="https://www.scopus.com/sourceid/26916?origin=resultslist" TargetMode="External"/><Relationship Id="rId48" Type="http://schemas.openxmlformats.org/officeDocument/2006/relationships/hyperlink" Target="https://www.scopus.com/authid/detail.uri?origin=AuthorProfile&amp;authorId=57213164749&amp;zone=" TargetMode="External"/><Relationship Id="rId56" Type="http://schemas.openxmlformats.org/officeDocument/2006/relationships/hyperlink" Target="https://www.elibrary.ru/item.asp?id=41207749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scopus.com/authid/detail.uri?origin=AuthorProfile&amp;authorId=6701522218&amp;zone=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vdon.ru/magazine/archive/n1y2014/2251" TargetMode="External"/><Relationship Id="rId17" Type="http://schemas.openxmlformats.org/officeDocument/2006/relationships/hyperlink" Target="https://www.matec-conferences.org/articles/matecconf/pdf/2016/40/matecconf_icmmr2016_15003.pdf" TargetMode="External"/><Relationship Id="rId25" Type="http://schemas.openxmlformats.org/officeDocument/2006/relationships/hyperlink" Target="https://ieeexplore.ieee.org/abstract/document/7959503" TargetMode="External"/><Relationship Id="rId33" Type="http://schemas.openxmlformats.org/officeDocument/2006/relationships/hyperlink" Target="https://link.springer.com/chapter/10.1007%2F978-3-319-68321-8_16" TargetMode="External"/><Relationship Id="rId38" Type="http://schemas.openxmlformats.org/officeDocument/2006/relationships/hyperlink" Target="https://www.scopus.com/sourceid/26916?origin=resultslist" TargetMode="External"/><Relationship Id="rId46" Type="http://schemas.openxmlformats.org/officeDocument/2006/relationships/hyperlink" Target="https://www.scopus.com/authid/detail.uri?origin=AuthorProfile&amp;authorId=6701522218&amp;zone=" TargetMode="External"/><Relationship Id="rId59" Type="http://schemas.openxmlformats.org/officeDocument/2006/relationships/hyperlink" Target="https://www.scopus.com/record/display.uri?eid=2-s2.0-85072881019&amp;origin=resultslist&amp;sort=plf-f&amp;src=s&amp;sid=04ffa281e84582aaf400834047648328&amp;sot=autdocs&amp;sdt=autdocs&amp;sl=18&amp;s=AU-ID%2856757647900%29&amp;relpos=0&amp;citeCnt=0&amp;searchTerm=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ieeexplore.ieee.org/document/7807734" TargetMode="External"/><Relationship Id="rId41" Type="http://schemas.openxmlformats.org/officeDocument/2006/relationships/hyperlink" Target="https://www.scopus.com/authid/detail.uri?origin=AuthorProfile&amp;authorId=57195149997&amp;zone=" TargetMode="External"/><Relationship Id="rId54" Type="http://schemas.openxmlformats.org/officeDocument/2006/relationships/hyperlink" Target="https://www.scopus.com/authid/detail.uri?origin=AuthorProfile&amp;authorId=6701522218&amp;zone=" TargetMode="External"/><Relationship Id="rId62" Type="http://schemas.openxmlformats.org/officeDocument/2006/relationships/hyperlink" Target="https://www.scopus.com/authid/detail.uri?origin=AuthorProfile&amp;authorId=57211179794&amp;zone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DDCF-7DD2-4A71-8ACF-02EFBD69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10483</Words>
  <Characters>73432</Characters>
  <Application>Microsoft Office Word</Application>
  <DocSecurity>0</DocSecurity>
  <Lines>611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dstu</Company>
  <LinksUpToDate>false</LinksUpToDate>
  <CharactersWithSpaces>83748</CharactersWithSpaces>
  <SharedDoc>false</SharedDoc>
  <HLinks>
    <vt:vector size="138" baseType="variant">
      <vt:variant>
        <vt:i4>1441883</vt:i4>
      </vt:variant>
      <vt:variant>
        <vt:i4>66</vt:i4>
      </vt:variant>
      <vt:variant>
        <vt:i4>0</vt:i4>
      </vt:variant>
      <vt:variant>
        <vt:i4>5</vt:i4>
      </vt:variant>
      <vt:variant>
        <vt:lpwstr>https://doi.org/10.1051/</vt:lpwstr>
      </vt:variant>
      <vt:variant>
        <vt:lpwstr/>
      </vt:variant>
      <vt:variant>
        <vt:i4>3342381</vt:i4>
      </vt:variant>
      <vt:variant>
        <vt:i4>63</vt:i4>
      </vt:variant>
      <vt:variant>
        <vt:i4>0</vt:i4>
      </vt:variant>
      <vt:variant>
        <vt:i4>5</vt:i4>
      </vt:variant>
      <vt:variant>
        <vt:lpwstr>https://doi.org/10.1051/matecconf/201713205007</vt:lpwstr>
      </vt:variant>
      <vt:variant>
        <vt:lpwstr/>
      </vt:variant>
      <vt:variant>
        <vt:i4>1572881</vt:i4>
      </vt:variant>
      <vt:variant>
        <vt:i4>60</vt:i4>
      </vt:variant>
      <vt:variant>
        <vt:i4>0</vt:i4>
      </vt:variant>
      <vt:variant>
        <vt:i4>5</vt:i4>
      </vt:variant>
      <vt:variant>
        <vt:lpwstr>https://www.matec-conferences.org/articles/matecconf/abs/2017/46/matecconf_dts2017_05007/matecconf_dts2017_05007.html</vt:lpwstr>
      </vt:variant>
      <vt:variant>
        <vt:lpwstr/>
      </vt:variant>
      <vt:variant>
        <vt:i4>5439500</vt:i4>
      </vt:variant>
      <vt:variant>
        <vt:i4>57</vt:i4>
      </vt:variant>
      <vt:variant>
        <vt:i4>0</vt:i4>
      </vt:variant>
      <vt:variant>
        <vt:i4>5</vt:i4>
      </vt:variant>
      <vt:variant>
        <vt:lpwstr>http://ieeexplore.ieee.org/document/8076165/</vt:lpwstr>
      </vt:variant>
      <vt:variant>
        <vt:lpwstr/>
      </vt:variant>
      <vt:variant>
        <vt:i4>7733336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https://doi.org/10.1007/978-3-319-68321-8_16</vt:lpwstr>
      </vt:variant>
      <vt:variant>
        <vt:lpwstr/>
      </vt:variant>
      <vt:variant>
        <vt:i4>5439491</vt:i4>
      </vt:variant>
      <vt:variant>
        <vt:i4>51</vt:i4>
      </vt:variant>
      <vt:variant>
        <vt:i4>0</vt:i4>
      </vt:variant>
      <vt:variant>
        <vt:i4>5</vt:i4>
      </vt:variant>
      <vt:variant>
        <vt:lpwstr>http://ieeexplore.ieee.org/document/7959503/</vt:lpwstr>
      </vt:variant>
      <vt:variant>
        <vt:lpwstr/>
      </vt:variant>
      <vt:variant>
        <vt:i4>6422634</vt:i4>
      </vt:variant>
      <vt:variant>
        <vt:i4>48</vt:i4>
      </vt:variant>
      <vt:variant>
        <vt:i4>0</vt:i4>
      </vt:variant>
      <vt:variant>
        <vt:i4>5</vt:i4>
      </vt:variant>
      <vt:variant>
        <vt:lpwstr>http://mid-journal.ru/</vt:lpwstr>
      </vt:variant>
      <vt:variant>
        <vt:lpwstr/>
      </vt:variant>
      <vt:variant>
        <vt:i4>655442</vt:i4>
      </vt:variant>
      <vt:variant>
        <vt:i4>45</vt:i4>
      </vt:variant>
      <vt:variant>
        <vt:i4>0</vt:i4>
      </vt:variant>
      <vt:variant>
        <vt:i4>5</vt:i4>
      </vt:variant>
      <vt:variant>
        <vt:lpwstr>http://www.ivdon.ru/uploads/article/pdf/IVD_29_Kostoglotov_Lazarenko.pdf_67f4d084da.pdf</vt:lpwstr>
      </vt:variant>
      <vt:variant>
        <vt:lpwstr/>
      </vt:variant>
      <vt:variant>
        <vt:i4>262173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https://doi.org/10.1051/matecconf/20167715003</vt:lpwstr>
      </vt:variant>
      <vt:variant>
        <vt:lpwstr/>
      </vt:variant>
      <vt:variant>
        <vt:i4>1507334</vt:i4>
      </vt:variant>
      <vt:variant>
        <vt:i4>39</vt:i4>
      </vt:variant>
      <vt:variant>
        <vt:i4>0</vt:i4>
      </vt:variant>
      <vt:variant>
        <vt:i4>5</vt:i4>
      </vt:variant>
      <vt:variant>
        <vt:lpwstr>http://www.matec-conferences.org/articles/matecconf/abs/2016/40/matecconf_icmmr2016_15003/matecconf_icmmr2016_15003.html</vt:lpwstr>
      </vt:variant>
      <vt:variant>
        <vt:lpwstr/>
      </vt:variant>
      <vt:variant>
        <vt:i4>262173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https://doi.org/10.1051/matecconf/20167715002</vt:lpwstr>
      </vt:variant>
      <vt:variant>
        <vt:lpwstr/>
      </vt:variant>
      <vt:variant>
        <vt:i4>1507334</vt:i4>
      </vt:variant>
      <vt:variant>
        <vt:i4>33</vt:i4>
      </vt:variant>
      <vt:variant>
        <vt:i4>0</vt:i4>
      </vt:variant>
      <vt:variant>
        <vt:i4>5</vt:i4>
      </vt:variant>
      <vt:variant>
        <vt:lpwstr>http://www.matec-conferences.org/articles/matecconf/abs/2016/40/matecconf_icmmr2016_15002/matecconf_icmmr2016_15002.html</vt:lpwstr>
      </vt:variant>
      <vt:variant>
        <vt:lpwstr/>
      </vt:variant>
      <vt:variant>
        <vt:i4>196636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https://doi.org/10.1051/matecconf/20167702008</vt:lpwstr>
      </vt:variant>
      <vt:variant>
        <vt:lpwstr/>
      </vt:variant>
      <vt:variant>
        <vt:i4>1507334</vt:i4>
      </vt:variant>
      <vt:variant>
        <vt:i4>27</vt:i4>
      </vt:variant>
      <vt:variant>
        <vt:i4>0</vt:i4>
      </vt:variant>
      <vt:variant>
        <vt:i4>5</vt:i4>
      </vt:variant>
      <vt:variant>
        <vt:lpwstr>http://www.matec-conferences.org/articles/matecconf/abs/2016/40/matecconf_icmmr2016_02008/matecconf_icmmr2016_02008.html</vt:lpwstr>
      </vt:variant>
      <vt:variant>
        <vt:lpwstr/>
      </vt:variant>
      <vt:variant>
        <vt:i4>8323160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https://doi.org/10.1007/978-3-319-33816-3_37</vt:lpwstr>
      </vt:variant>
      <vt:variant>
        <vt:lpwstr/>
      </vt:variant>
      <vt:variant>
        <vt:i4>262173</vt:i4>
      </vt:variant>
      <vt:variant>
        <vt:i4>20</vt:i4>
      </vt:variant>
      <vt:variant>
        <vt:i4>0</vt:i4>
      </vt:variant>
      <vt:variant>
        <vt:i4>5</vt:i4>
      </vt:variant>
      <vt:variant>
        <vt:lpwstr>https://doi.org/10.1051/matecconf/20167715002</vt:lpwstr>
      </vt:variant>
      <vt:variant>
        <vt:lpwstr/>
      </vt:variant>
      <vt:variant>
        <vt:i4>262173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https://doi.org/10.1051/matecconf/20167715003</vt:lpwstr>
      </vt:variant>
      <vt:variant>
        <vt:lpwstr/>
      </vt:variant>
      <vt:variant>
        <vt:i4>262173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https://doi.org/10.1051/matecconf/20167715003</vt:lpwstr>
      </vt:variant>
      <vt:variant>
        <vt:lpwstr/>
      </vt:variant>
      <vt:variant>
        <vt:i4>8192061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http://elibrary.ru/contents.asp?issueid=1287359&amp;selid=21845946</vt:lpwstr>
      </vt:variant>
      <vt:variant>
        <vt:lpwstr/>
      </vt:variant>
      <vt:variant>
        <vt:i4>196687</vt:i4>
      </vt:variant>
      <vt:variant>
        <vt:i4>9</vt:i4>
      </vt:variant>
      <vt:variant>
        <vt:i4>0</vt:i4>
      </vt:variant>
      <vt:variant>
        <vt:i4>5</vt:i4>
      </vt:variant>
      <vt:variant>
        <vt:lpwstr>http://www.ivdon.ru/magazine/archive/n1y2014/2251</vt:lpwstr>
      </vt:variant>
      <vt:variant>
        <vt:lpwstr/>
      </vt:variant>
      <vt:variant>
        <vt:i4>524380</vt:i4>
      </vt:variant>
      <vt:variant>
        <vt:i4>6</vt:i4>
      </vt:variant>
      <vt:variant>
        <vt:i4>0</vt:i4>
      </vt:variant>
      <vt:variant>
        <vt:i4>5</vt:i4>
      </vt:variant>
      <vt:variant>
        <vt:lpwstr>http://www.science-education.ru/106-7733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http://www.ivdon.ru/magazine/issue/97?page=2/</vt:lpwstr>
      </vt:variant>
      <vt:variant>
        <vt:lpwstr/>
      </vt:variant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http://www.ivdon.ru/magazine/latest/n1y2011/348/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Лазаренко</cp:lastModifiedBy>
  <cp:revision>23</cp:revision>
  <cp:lastPrinted>2018-10-07T20:41:00Z</cp:lastPrinted>
  <dcterms:created xsi:type="dcterms:W3CDTF">2019-09-24T18:13:00Z</dcterms:created>
  <dcterms:modified xsi:type="dcterms:W3CDTF">2022-04-05T04:34:00Z</dcterms:modified>
</cp:coreProperties>
</file>